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8" w:lineRule="exact"/>
        <w:ind w:right="20"/>
        <w:jc w:val="center"/>
        <w:rPr>
          <w:rFonts w:ascii="宋体" w:hAnsi="宋体" w:eastAsia="宋体" w:cs="宋体"/>
          <w:b/>
          <w:color w:val="FF0000"/>
          <w:sz w:val="48"/>
          <w:szCs w:val="48"/>
        </w:rPr>
      </w:pPr>
    </w:p>
    <w:p>
      <w:pPr>
        <w:spacing w:line="548" w:lineRule="exact"/>
        <w:ind w:right="20"/>
        <w:jc w:val="center"/>
        <w:rPr>
          <w:b/>
          <w:color w:val="FF0000"/>
          <w:sz w:val="20"/>
          <w:szCs w:val="20"/>
        </w:rPr>
      </w:pPr>
      <w:r>
        <w:rPr>
          <w:rFonts w:ascii="宋体" w:hAnsi="宋体" w:eastAsia="宋体" w:cs="宋体"/>
          <w:b/>
          <w:color w:val="FF0000"/>
          <w:sz w:val="48"/>
          <w:szCs w:val="48"/>
        </w:rPr>
        <w:t>邀请函</w:t>
      </w:r>
    </w:p>
    <w:p>
      <w:pPr>
        <w:spacing w:line="200" w:lineRule="exact"/>
        <w:rPr>
          <w:sz w:val="24"/>
          <w:szCs w:val="24"/>
        </w:rPr>
      </w:pPr>
    </w:p>
    <w:p>
      <w:pPr>
        <w:spacing w:line="305" w:lineRule="exact"/>
        <w:rPr>
          <w:sz w:val="24"/>
          <w:szCs w:val="24"/>
        </w:rPr>
      </w:pPr>
    </w:p>
    <w:p>
      <w:pPr>
        <w:spacing w:line="251" w:lineRule="exact"/>
        <w:rPr>
          <w:sz w:val="20"/>
          <w:szCs w:val="20"/>
        </w:rPr>
      </w:pPr>
      <w:r>
        <w:rPr>
          <w:rFonts w:ascii="宋体" w:hAnsi="宋体" w:eastAsia="宋体" w:cs="宋体"/>
          <w:sz w:val="22"/>
        </w:rPr>
        <w:t>尊敬的</w:t>
      </w:r>
    </w:p>
    <w:p>
      <w:pPr>
        <w:spacing w:line="20" w:lineRule="exact"/>
        <w:rPr>
          <w:sz w:val="24"/>
          <w:szCs w:val="24"/>
        </w:rPr>
      </w:pPr>
      <w:r>
        <w:rPr>
          <w:sz w:val="24"/>
          <w:szCs w:val="24"/>
        </w:rPr>
        <mc:AlternateContent>
          <mc:Choice Requires="wps">
            <w:drawing>
              <wp:anchor distT="0" distB="0" distL="114300" distR="114300" simplePos="0" relativeHeight="251660288" behindDoc="0" locked="0" layoutInCell="0" allowOverlap="1">
                <wp:simplePos x="0" y="0"/>
                <wp:positionH relativeFrom="column">
                  <wp:posOffset>431800</wp:posOffset>
                </wp:positionH>
                <wp:positionV relativeFrom="paragraph">
                  <wp:posOffset>23495</wp:posOffset>
                </wp:positionV>
                <wp:extent cx="1871345" cy="0"/>
                <wp:effectExtent l="0" t="0" r="0" b="0"/>
                <wp:wrapNone/>
                <wp:docPr id="1" name="Shape 2"/>
                <wp:cNvGraphicFramePr/>
                <a:graphic xmlns:a="http://schemas.openxmlformats.org/drawingml/2006/main">
                  <a:graphicData uri="http://schemas.microsoft.com/office/word/2010/wordprocessingShape">
                    <wps:wsp>
                      <wps:cNvCnPr/>
                      <wps:spPr>
                        <a:xfrm>
                          <a:off x="0" y="0"/>
                          <a:ext cx="187134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Shape 2" o:spid="_x0000_s1026" o:spt="20" style="position:absolute;left:0pt;margin-left:34pt;margin-top:1.85pt;height:0pt;width:147.35pt;z-index:251660288;mso-width-relative:page;mso-height-relative:page;" filled="f" stroked="t" coordsize="21600,21600" o:allowincell="f" o:gfxdata="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x9RPktYAAAAGAQAADwAAAAAAAAABACAAAAAiAAAAZHJzL2Rvd25yZXYueG1s&#10;UEsBAhQAFAAAAAgAh07iQE4h8D3BAQAAjQMAAA4AAAAAAAAAAQAgAAAAJQEAAGRycy9lMm9Eb2Mu&#10;eG1sUEsFBgAAAAAGAAYAWQEAAFgFAAAAAA==&#10;">
                <v:fill on="f" focussize="0,0"/>
                <v:stroke weight="1pt" color="#000000" joinstyle="round"/>
                <v:imagedata o:title=""/>
                <o:lock v:ext="edit" aspectratio="f"/>
              </v:line>
            </w:pict>
          </mc:Fallback>
        </mc:AlternateContent>
      </w:r>
    </w:p>
    <w:p>
      <w:pPr>
        <w:spacing w:line="230" w:lineRule="exact"/>
        <w:rPr>
          <w:sz w:val="24"/>
          <w:szCs w:val="24"/>
        </w:rPr>
      </w:pPr>
    </w:p>
    <w:p>
      <w:pPr>
        <w:spacing w:line="363" w:lineRule="exact"/>
        <w:ind w:right="20" w:firstLine="440"/>
        <w:rPr>
          <w:sz w:val="20"/>
          <w:szCs w:val="20"/>
        </w:rPr>
      </w:pPr>
      <w:r>
        <w:rPr>
          <w:rFonts w:ascii="宋体" w:hAnsi="宋体" w:eastAsia="宋体" w:cs="宋体"/>
          <w:sz w:val="22"/>
        </w:rPr>
        <w:t>中国民族医药学会秉承坚持</w:t>
      </w:r>
      <w:r>
        <w:rPr>
          <w:rFonts w:ascii="Arial" w:hAnsi="Arial" w:eastAsia="Arial" w:cs="Arial"/>
          <w:sz w:val="22"/>
        </w:rPr>
        <w:t>“</w:t>
      </w:r>
      <w:r>
        <w:rPr>
          <w:rFonts w:ascii="宋体" w:hAnsi="宋体" w:eastAsia="宋体" w:cs="宋体"/>
          <w:sz w:val="22"/>
        </w:rPr>
        <w:t>发掘、推广、创新、提高</w:t>
      </w:r>
      <w:r>
        <w:rPr>
          <w:rFonts w:ascii="Arial" w:hAnsi="Arial" w:eastAsia="Arial" w:cs="Arial"/>
          <w:sz w:val="22"/>
        </w:rPr>
        <w:t>”</w:t>
      </w:r>
      <w:r>
        <w:rPr>
          <w:rFonts w:ascii="宋体" w:hAnsi="宋体" w:eastAsia="宋体" w:cs="宋体"/>
          <w:sz w:val="22"/>
        </w:rPr>
        <w:t>的办会理念，全面促进民族医药事业与大健康服务业的良性发展。</w:t>
      </w:r>
    </w:p>
    <w:p>
      <w:pPr>
        <w:spacing w:line="115" w:lineRule="exact"/>
        <w:rPr>
          <w:sz w:val="24"/>
          <w:szCs w:val="24"/>
        </w:rPr>
      </w:pPr>
    </w:p>
    <w:p>
      <w:pPr>
        <w:spacing w:line="391" w:lineRule="exact"/>
        <w:ind w:right="20" w:firstLine="440"/>
        <w:rPr>
          <w:sz w:val="20"/>
          <w:szCs w:val="20"/>
        </w:rPr>
      </w:pPr>
      <w:r>
        <w:rPr>
          <w:rFonts w:ascii="宋体" w:hAnsi="宋体" w:eastAsia="宋体" w:cs="宋体"/>
          <w:szCs w:val="21"/>
        </w:rPr>
        <w:t>为贯彻落实中共中央、国务院关于《</w:t>
      </w:r>
      <w:r>
        <w:rPr>
          <w:rFonts w:ascii="Arial" w:hAnsi="Arial" w:eastAsia="Arial" w:cs="Arial"/>
          <w:szCs w:val="21"/>
        </w:rPr>
        <w:t>“</w:t>
      </w:r>
      <w:r>
        <w:rPr>
          <w:rFonts w:ascii="宋体" w:hAnsi="宋体" w:eastAsia="宋体" w:cs="宋体"/>
          <w:szCs w:val="21"/>
        </w:rPr>
        <w:t>健康中国</w:t>
      </w:r>
      <w:r>
        <w:rPr>
          <w:rFonts w:ascii="Arial" w:hAnsi="Arial" w:eastAsia="Arial" w:cs="Arial"/>
          <w:szCs w:val="21"/>
        </w:rPr>
        <w:t>2030”</w:t>
      </w:r>
      <w:r>
        <w:rPr>
          <w:rFonts w:ascii="宋体" w:hAnsi="宋体" w:eastAsia="宋体" w:cs="宋体"/>
          <w:szCs w:val="21"/>
        </w:rPr>
        <w:t>规划纲要》和《全民健康生活方式行动方案（</w:t>
      </w:r>
      <w:r>
        <w:rPr>
          <w:rFonts w:ascii="Arial" w:hAnsi="Arial" w:eastAsia="Arial" w:cs="Arial"/>
          <w:szCs w:val="21"/>
        </w:rPr>
        <w:t>2017—2025</w:t>
      </w:r>
      <w:r>
        <w:rPr>
          <w:rFonts w:ascii="宋体" w:hAnsi="宋体" w:eastAsia="宋体" w:cs="宋体"/>
          <w:szCs w:val="21"/>
        </w:rPr>
        <w:t>年）》的文件精神，实现全面提高人民健康素养，构建全程健康促进体系，全周期维护和保障人民健康，进一步深化</w:t>
      </w:r>
      <w:r>
        <w:rPr>
          <w:rFonts w:ascii="Arial" w:hAnsi="Arial" w:eastAsia="Arial" w:cs="Arial"/>
          <w:szCs w:val="21"/>
        </w:rPr>
        <w:t>“</w:t>
      </w:r>
      <w:r>
        <w:rPr>
          <w:rFonts w:ascii="宋体" w:hAnsi="宋体" w:eastAsia="宋体" w:cs="宋体"/>
          <w:szCs w:val="21"/>
        </w:rPr>
        <w:t>践行健康生活方式，享受健康幸福生活</w:t>
      </w:r>
      <w:r>
        <w:rPr>
          <w:rFonts w:ascii="Arial" w:hAnsi="Arial" w:eastAsia="Arial" w:cs="Arial"/>
          <w:szCs w:val="21"/>
        </w:rPr>
        <w:t>”</w:t>
      </w:r>
      <w:r>
        <w:rPr>
          <w:rFonts w:ascii="宋体" w:hAnsi="宋体" w:eastAsia="宋体" w:cs="宋体"/>
          <w:szCs w:val="21"/>
        </w:rPr>
        <w:t>之理念，经中国民族医药学会理事会研究决定，定于</w:t>
      </w:r>
      <w:r>
        <w:rPr>
          <w:rFonts w:ascii="Arial" w:hAnsi="Arial" w:eastAsia="Arial" w:cs="Arial"/>
          <w:szCs w:val="21"/>
        </w:rPr>
        <w:t>2019</w:t>
      </w:r>
      <w:r>
        <w:rPr>
          <w:rFonts w:ascii="宋体" w:hAnsi="宋体" w:eastAsia="宋体" w:cs="宋体"/>
          <w:szCs w:val="21"/>
        </w:rPr>
        <w:t>年</w:t>
      </w:r>
      <w:r>
        <w:rPr>
          <w:rFonts w:ascii="Arial" w:hAnsi="Arial" w:eastAsia="Arial" w:cs="Arial"/>
          <w:szCs w:val="21"/>
        </w:rPr>
        <w:t>11</w:t>
      </w:r>
      <w:r>
        <w:rPr>
          <w:rFonts w:ascii="宋体" w:hAnsi="宋体" w:eastAsia="宋体" w:cs="宋体"/>
          <w:szCs w:val="21"/>
        </w:rPr>
        <w:t>月</w:t>
      </w:r>
      <w:r>
        <w:rPr>
          <w:rFonts w:ascii="Arial" w:hAnsi="Arial" w:eastAsia="Arial" w:cs="Arial"/>
          <w:szCs w:val="21"/>
        </w:rPr>
        <w:t>8</w:t>
      </w:r>
      <w:r>
        <w:rPr>
          <w:rFonts w:ascii="宋体" w:hAnsi="宋体" w:eastAsia="宋体" w:cs="宋体"/>
          <w:szCs w:val="21"/>
        </w:rPr>
        <w:t>日，在南京召开健康生活方式促进分会成立大会暨生活方式与健康高峰论坛。</w:t>
      </w:r>
    </w:p>
    <w:p>
      <w:pPr>
        <w:spacing w:line="119" w:lineRule="exact"/>
        <w:rPr>
          <w:sz w:val="24"/>
          <w:szCs w:val="24"/>
        </w:rPr>
      </w:pPr>
    </w:p>
    <w:p>
      <w:pPr>
        <w:spacing w:line="381" w:lineRule="exact"/>
        <w:ind w:right="20" w:firstLine="440"/>
        <w:rPr>
          <w:sz w:val="20"/>
          <w:szCs w:val="20"/>
        </w:rPr>
      </w:pPr>
      <w:r>
        <w:rPr>
          <w:rFonts w:ascii="宋体" w:hAnsi="宋体" w:eastAsia="宋体" w:cs="宋体"/>
          <w:sz w:val="22"/>
        </w:rPr>
        <w:t>致力于搭建大健康服务业在国内及全球的全产业链沟通交流平台，是全球传统医学与大健康服务业产研对接、合作共赢的产业盛会。本届高峰论坛将携手中医大健康行业，全方位、宽领域、深层次的展示中医药、老龄康养等大健康产业发展成果。</w:t>
      </w:r>
    </w:p>
    <w:p>
      <w:pPr>
        <w:spacing w:line="118" w:lineRule="exact"/>
        <w:rPr>
          <w:sz w:val="24"/>
          <w:szCs w:val="24"/>
        </w:rPr>
      </w:pPr>
    </w:p>
    <w:p>
      <w:pPr>
        <w:spacing w:line="251" w:lineRule="exact"/>
        <w:ind w:left="440"/>
        <w:rPr>
          <w:sz w:val="20"/>
          <w:szCs w:val="20"/>
        </w:rPr>
      </w:pPr>
      <w:r>
        <w:rPr>
          <w:rFonts w:ascii="宋体" w:hAnsi="宋体" w:eastAsia="宋体" w:cs="宋体"/>
          <w:sz w:val="22"/>
        </w:rPr>
        <w:t>热忱欢迎您同襄盛会，共话美好未来！</w:t>
      </w:r>
    </w:p>
    <w:p>
      <w:pPr>
        <w:spacing w:line="126" w:lineRule="exact"/>
        <w:rPr>
          <w:sz w:val="24"/>
          <w:szCs w:val="24"/>
        </w:rPr>
      </w:pPr>
    </w:p>
    <w:p>
      <w:pPr>
        <w:spacing w:line="126" w:lineRule="exact"/>
        <w:rPr>
          <w:sz w:val="24"/>
          <w:szCs w:val="24"/>
        </w:rPr>
      </w:pPr>
    </w:p>
    <w:p>
      <w:pPr>
        <w:spacing w:line="240" w:lineRule="exact"/>
        <w:jc w:val="right"/>
        <w:rPr>
          <w:sz w:val="20"/>
          <w:szCs w:val="20"/>
        </w:rPr>
      </w:pPr>
      <w:r>
        <w:rPr>
          <w:rFonts w:ascii="宋体" w:hAnsi="宋体" w:eastAsia="宋体" w:cs="宋体"/>
          <w:szCs w:val="21"/>
        </w:rPr>
        <w:t>大会组委</w:t>
      </w:r>
      <w:r>
        <w:rPr>
          <w:rFonts w:ascii="宋体" w:hAnsi="宋体" w:eastAsia="宋体" w:cs="宋体"/>
          <w:sz w:val="20"/>
          <w:szCs w:val="20"/>
        </w:rPr>
        <w:t>会</w:t>
      </w:r>
    </w:p>
    <w:p>
      <w:pPr>
        <w:spacing w:line="64" w:lineRule="exact"/>
        <w:jc w:val="right"/>
        <w:rPr>
          <w:sz w:val="24"/>
          <w:szCs w:val="24"/>
        </w:rPr>
      </w:pPr>
    </w:p>
    <w:p>
      <w:pPr>
        <w:spacing w:line="255" w:lineRule="exact"/>
        <w:jc w:val="right"/>
        <w:rPr>
          <w:sz w:val="20"/>
          <w:szCs w:val="20"/>
        </w:rPr>
      </w:pPr>
      <w:r>
        <w:rPr>
          <w:rFonts w:ascii="Arial" w:hAnsi="Arial" w:eastAsia="Arial" w:cs="Arial"/>
          <w:szCs w:val="21"/>
        </w:rPr>
        <w:t>2019</w:t>
      </w:r>
      <w:r>
        <w:rPr>
          <w:rFonts w:ascii="宋体" w:hAnsi="宋体" w:eastAsia="宋体" w:cs="宋体"/>
          <w:szCs w:val="21"/>
        </w:rPr>
        <w:t>年</w:t>
      </w:r>
      <w:r>
        <w:rPr>
          <w:rFonts w:ascii="Arial" w:hAnsi="Arial" w:eastAsia="Arial" w:cs="Arial"/>
          <w:szCs w:val="21"/>
        </w:rPr>
        <w:t>10</w:t>
      </w:r>
      <w:r>
        <w:rPr>
          <w:rFonts w:ascii="宋体" w:hAnsi="宋体" w:eastAsia="宋体" w:cs="宋体"/>
          <w:szCs w:val="21"/>
        </w:rPr>
        <w:t>月</w:t>
      </w: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457" w:lineRule="exact"/>
        <w:ind w:right="20"/>
        <w:jc w:val="center"/>
        <w:rPr>
          <w:rFonts w:ascii="宋体" w:hAnsi="宋体" w:eastAsia="宋体" w:cs="宋体"/>
          <w:b/>
          <w:sz w:val="40"/>
          <w:szCs w:val="40"/>
        </w:rPr>
      </w:pPr>
      <w:r>
        <w:rPr>
          <w:rFonts w:ascii="宋体" w:hAnsi="宋体" w:eastAsia="宋体" w:cs="宋体"/>
          <w:b/>
          <w:sz w:val="40"/>
          <w:szCs w:val="40"/>
        </w:rPr>
        <w:t>生活方式与健康高峰论坛主要活动安排</w:t>
      </w:r>
    </w:p>
    <w:p>
      <w:pPr>
        <w:spacing w:line="457" w:lineRule="exact"/>
        <w:ind w:right="20"/>
        <w:jc w:val="center"/>
        <w:rPr>
          <w:rFonts w:ascii="宋体" w:hAnsi="宋体" w:eastAsia="宋体" w:cs="宋体"/>
          <w:sz w:val="40"/>
          <w:szCs w:val="40"/>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943"/>
        <w:gridCol w:w="1959"/>
        <w:gridCol w:w="3130"/>
        <w:gridCol w:w="28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8" w:hRule="atLeast"/>
        </w:trPr>
        <w:tc>
          <w:tcPr>
            <w:tcW w:w="1943" w:type="dxa"/>
            <w:tcBorders>
              <w:bottom w:val="single" w:color="000000" w:themeColor="text1" w:sz="4" w:space="0"/>
            </w:tcBorders>
            <w:shd w:val="clear" w:color="auto" w:fill="F1F1F1" w:themeFill="background1" w:themeFillShade="F2"/>
            <w:vAlign w:val="center"/>
          </w:tcPr>
          <w:p>
            <w:pPr>
              <w:jc w:val="center"/>
              <w:rPr>
                <w:b/>
              </w:rPr>
            </w:pPr>
            <w:r>
              <w:rPr>
                <w:b/>
              </w:rPr>
              <w:t>日期</w:t>
            </w:r>
          </w:p>
        </w:tc>
        <w:tc>
          <w:tcPr>
            <w:tcW w:w="1959" w:type="dxa"/>
            <w:shd w:val="clear" w:color="auto" w:fill="F1F1F1" w:themeFill="background1" w:themeFillShade="F2"/>
            <w:vAlign w:val="center"/>
          </w:tcPr>
          <w:p>
            <w:pPr>
              <w:jc w:val="center"/>
              <w:rPr>
                <w:b/>
              </w:rPr>
            </w:pPr>
            <w:r>
              <w:rPr>
                <w:b/>
              </w:rPr>
              <w:t>时间</w:t>
            </w:r>
          </w:p>
        </w:tc>
        <w:tc>
          <w:tcPr>
            <w:tcW w:w="3130" w:type="dxa"/>
            <w:shd w:val="clear" w:color="auto" w:fill="F1F1F1" w:themeFill="background1" w:themeFillShade="F2"/>
            <w:vAlign w:val="center"/>
          </w:tcPr>
          <w:p>
            <w:pPr>
              <w:jc w:val="center"/>
              <w:rPr>
                <w:b/>
              </w:rPr>
            </w:pPr>
            <w:r>
              <w:rPr>
                <w:b/>
              </w:rPr>
              <w:t>活动内容</w:t>
            </w:r>
          </w:p>
        </w:tc>
        <w:tc>
          <w:tcPr>
            <w:tcW w:w="2884" w:type="dxa"/>
            <w:shd w:val="clear" w:color="auto" w:fill="F1F1F1" w:themeFill="background1" w:themeFillShade="F2"/>
            <w:vAlign w:val="center"/>
          </w:tcPr>
          <w:p>
            <w:pPr>
              <w:jc w:val="center"/>
              <w:rPr>
                <w:b/>
              </w:rPr>
            </w:pPr>
            <w:r>
              <w:rPr>
                <w:b/>
              </w:rPr>
              <w:t>地点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1" w:hRule="atLeast"/>
        </w:trPr>
        <w:tc>
          <w:tcPr>
            <w:tcW w:w="1943" w:type="dxa"/>
            <w:vMerge w:val="restart"/>
            <w:shd w:val="clear" w:color="auto" w:fill="F1F1F1" w:themeFill="background1" w:themeFillShade="F2"/>
            <w:vAlign w:val="center"/>
          </w:tcPr>
          <w:p>
            <w:pPr>
              <w:jc w:val="center"/>
            </w:pPr>
            <w:r>
              <w:rPr>
                <w:rFonts w:hint="eastAsia"/>
              </w:rPr>
              <w:t>11月8日（周五）</w:t>
            </w:r>
          </w:p>
        </w:tc>
        <w:tc>
          <w:tcPr>
            <w:tcW w:w="1959" w:type="dxa"/>
            <w:tcBorders>
              <w:bottom w:val="single" w:color="auto" w:sz="4" w:space="0"/>
            </w:tcBorders>
            <w:vAlign w:val="center"/>
          </w:tcPr>
          <w:p>
            <w:pPr>
              <w:jc w:val="center"/>
            </w:pPr>
            <w:r>
              <w:rPr>
                <w:rFonts w:hint="eastAsia"/>
              </w:rPr>
              <w:t>8:30-17:00</w:t>
            </w:r>
          </w:p>
        </w:tc>
        <w:tc>
          <w:tcPr>
            <w:tcW w:w="3130" w:type="dxa"/>
            <w:tcBorders>
              <w:bottom w:val="single" w:color="auto" w:sz="4" w:space="0"/>
            </w:tcBorders>
            <w:vAlign w:val="center"/>
          </w:tcPr>
          <w:p>
            <w:pPr>
              <w:jc w:val="center"/>
            </w:pPr>
            <w:r>
              <w:t>报 到</w:t>
            </w:r>
          </w:p>
        </w:tc>
        <w:tc>
          <w:tcPr>
            <w:tcW w:w="2884" w:type="dxa"/>
            <w:tcBorders>
              <w:bottom w:val="single" w:color="auto" w:sz="4" w:space="0"/>
            </w:tcBorders>
            <w:vAlign w:val="center"/>
          </w:tcPr>
          <w:p>
            <w:pPr>
              <w:jc w:val="center"/>
            </w:pPr>
            <w:r>
              <w:t>国医堂一楼大厅报到处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 w:hRule="atLeast"/>
        </w:trPr>
        <w:tc>
          <w:tcPr>
            <w:tcW w:w="1943" w:type="dxa"/>
            <w:vMerge w:val="continue"/>
            <w:shd w:val="clear" w:color="auto" w:fill="F1F1F1" w:themeFill="background1" w:themeFillShade="F2"/>
            <w:vAlign w:val="center"/>
          </w:tcPr>
          <w:p>
            <w:pPr>
              <w:jc w:val="center"/>
              <w:rPr>
                <w:rFonts w:hint="eastAsia"/>
              </w:rPr>
            </w:pPr>
          </w:p>
        </w:tc>
        <w:tc>
          <w:tcPr>
            <w:tcW w:w="1959" w:type="dxa"/>
            <w:tcBorders>
              <w:top w:val="single" w:color="auto" w:sz="4" w:space="0"/>
            </w:tcBorders>
            <w:vAlign w:val="center"/>
          </w:tcPr>
          <w:p>
            <w:pPr>
              <w:jc w:val="center"/>
              <w:rPr>
                <w:rFonts w:hint="default" w:eastAsiaTheme="minorEastAsia"/>
                <w:lang w:val="en-US" w:eastAsia="zh-CN"/>
              </w:rPr>
            </w:pPr>
            <w:r>
              <w:rPr>
                <w:rFonts w:hint="eastAsia"/>
                <w:lang w:val="en-US" w:eastAsia="zh-CN"/>
              </w:rPr>
              <w:t>15:00-17:00</w:t>
            </w:r>
          </w:p>
        </w:tc>
        <w:tc>
          <w:tcPr>
            <w:tcW w:w="3130" w:type="dxa"/>
            <w:tcBorders>
              <w:top w:val="single" w:color="auto" w:sz="4" w:space="0"/>
            </w:tcBorders>
            <w:vAlign w:val="center"/>
          </w:tcPr>
          <w:p>
            <w:pPr>
              <w:jc w:val="center"/>
            </w:pPr>
            <w:r>
              <w:rPr>
                <w:rFonts w:hint="eastAsia"/>
              </w:rPr>
              <w:t>特色疗法产品推介会</w:t>
            </w:r>
          </w:p>
        </w:tc>
        <w:tc>
          <w:tcPr>
            <w:tcW w:w="2884" w:type="dxa"/>
            <w:tcBorders>
              <w:top w:val="single" w:color="auto" w:sz="4" w:space="0"/>
            </w:tcBorders>
            <w:vAlign w:val="center"/>
          </w:tcPr>
          <w:p>
            <w:pPr>
              <w:ind w:firstLine="630" w:firstLineChars="300"/>
              <w:jc w:val="both"/>
            </w:pPr>
            <w:bookmarkStart w:id="0" w:name="_GoBack"/>
            <w:bookmarkEnd w:id="0"/>
            <w:r>
              <w:rPr>
                <w:rFonts w:hint="eastAsia"/>
              </w:rPr>
              <w:t>国医堂5楼报告厅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2" w:hRule="atLeast"/>
        </w:trPr>
        <w:tc>
          <w:tcPr>
            <w:tcW w:w="1943" w:type="dxa"/>
            <w:vMerge w:val="restart"/>
            <w:shd w:val="clear" w:color="auto" w:fill="F1F1F1" w:themeFill="background1" w:themeFillShade="F2"/>
            <w:vAlign w:val="center"/>
          </w:tcPr>
          <w:p>
            <w:pPr>
              <w:jc w:val="center"/>
              <w:rPr>
                <w:b/>
              </w:rPr>
            </w:pPr>
            <w:r>
              <w:rPr>
                <w:b/>
              </w:rPr>
              <w:t>11月9日（周六）</w:t>
            </w:r>
          </w:p>
        </w:tc>
        <w:tc>
          <w:tcPr>
            <w:tcW w:w="1959" w:type="dxa"/>
            <w:vAlign w:val="center"/>
          </w:tcPr>
          <w:p>
            <w:pPr>
              <w:jc w:val="center"/>
              <w:rPr>
                <w:rFonts w:hint="default"/>
                <w:lang w:val="en-US"/>
              </w:rPr>
            </w:pPr>
            <w:r>
              <w:t>9</w:t>
            </w:r>
            <w:r>
              <w:rPr>
                <w:rFonts w:hint="eastAsia"/>
                <w:lang w:val="en-US" w:eastAsia="zh-CN"/>
              </w:rPr>
              <w:t>:00</w:t>
            </w:r>
            <w:r>
              <w:t>-</w:t>
            </w:r>
            <w:r>
              <w:rPr>
                <w:rFonts w:hint="eastAsia"/>
                <w:lang w:val="en-US" w:eastAsia="zh-CN"/>
              </w:rPr>
              <w:t>9:30</w:t>
            </w:r>
          </w:p>
        </w:tc>
        <w:tc>
          <w:tcPr>
            <w:tcW w:w="3130" w:type="dxa"/>
            <w:vAlign w:val="center"/>
          </w:tcPr>
          <w:p>
            <w:pPr>
              <w:jc w:val="center"/>
            </w:pPr>
            <w:r>
              <w:rPr>
                <w:rFonts w:hint="eastAsia"/>
              </w:rPr>
              <w:t>全体代表合影</w:t>
            </w:r>
          </w:p>
        </w:tc>
        <w:tc>
          <w:tcPr>
            <w:tcW w:w="2884" w:type="dxa"/>
            <w:vMerge w:val="restart"/>
            <w:vAlign w:val="center"/>
          </w:tcPr>
          <w:p>
            <w:pPr>
              <w:jc w:val="center"/>
            </w:pPr>
            <w:r>
              <w:t>金丝利喜来登酒店会议厅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9" w:hRule="atLeast"/>
        </w:trPr>
        <w:tc>
          <w:tcPr>
            <w:tcW w:w="1943" w:type="dxa"/>
            <w:vMerge w:val="continue"/>
            <w:shd w:val="clear" w:color="auto" w:fill="F1F1F1" w:themeFill="background1" w:themeFillShade="F2"/>
            <w:vAlign w:val="center"/>
          </w:tcPr>
          <w:p>
            <w:pPr>
              <w:jc w:val="center"/>
              <w:rPr>
                <w:b/>
              </w:rPr>
            </w:pPr>
          </w:p>
        </w:tc>
        <w:tc>
          <w:tcPr>
            <w:tcW w:w="1959" w:type="dxa"/>
            <w:vAlign w:val="center"/>
          </w:tcPr>
          <w:p>
            <w:pPr>
              <w:jc w:val="center"/>
              <w:rPr>
                <w:rFonts w:hint="default" w:eastAsiaTheme="minorEastAsia"/>
                <w:lang w:val="en-US" w:eastAsia="zh-CN"/>
              </w:rPr>
            </w:pPr>
            <w:r>
              <w:rPr>
                <w:rFonts w:hint="eastAsia"/>
                <w:lang w:val="en-US" w:eastAsia="zh-CN"/>
              </w:rPr>
              <w:t>9:30</w:t>
            </w:r>
            <w:r>
              <w:t>-</w:t>
            </w:r>
            <w:r>
              <w:rPr>
                <w:rFonts w:hint="eastAsia"/>
                <w:lang w:val="en-US" w:eastAsia="zh-CN"/>
              </w:rPr>
              <w:t>10:30</w:t>
            </w:r>
          </w:p>
        </w:tc>
        <w:tc>
          <w:tcPr>
            <w:tcW w:w="3130" w:type="dxa"/>
            <w:vAlign w:val="center"/>
          </w:tcPr>
          <w:p>
            <w:pPr>
              <w:jc w:val="center"/>
            </w:pPr>
            <w:r>
              <w:t>开幕式</w:t>
            </w:r>
          </w:p>
        </w:tc>
        <w:tc>
          <w:tcPr>
            <w:tcW w:w="2884" w:type="dxa"/>
            <w:vMerge w:val="continue"/>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1" w:hRule="atLeast"/>
        </w:trPr>
        <w:tc>
          <w:tcPr>
            <w:tcW w:w="1943" w:type="dxa"/>
            <w:vMerge w:val="continue"/>
            <w:shd w:val="clear" w:color="auto" w:fill="F1F1F1" w:themeFill="background1" w:themeFillShade="F2"/>
            <w:vAlign w:val="center"/>
          </w:tcPr>
          <w:p>
            <w:pPr>
              <w:jc w:val="center"/>
              <w:rPr>
                <w:b/>
              </w:rPr>
            </w:pPr>
          </w:p>
        </w:tc>
        <w:tc>
          <w:tcPr>
            <w:tcW w:w="1959" w:type="dxa"/>
            <w:vAlign w:val="center"/>
          </w:tcPr>
          <w:p>
            <w:pPr>
              <w:jc w:val="center"/>
              <w:rPr>
                <w:rFonts w:hint="default" w:eastAsiaTheme="minorEastAsia"/>
                <w:lang w:val="en-US" w:eastAsia="zh-CN"/>
              </w:rPr>
            </w:pPr>
            <w:r>
              <w:rPr>
                <w:rFonts w:hint="eastAsia"/>
                <w:lang w:val="en-US" w:eastAsia="zh-CN"/>
              </w:rPr>
              <w:t>10:30</w:t>
            </w:r>
            <w:r>
              <w:t>-</w:t>
            </w:r>
            <w:r>
              <w:rPr>
                <w:rFonts w:hint="eastAsia"/>
                <w:lang w:val="en-US" w:eastAsia="zh-CN"/>
              </w:rPr>
              <w:t>12:00</w:t>
            </w:r>
          </w:p>
        </w:tc>
        <w:tc>
          <w:tcPr>
            <w:tcW w:w="3130" w:type="dxa"/>
            <w:vAlign w:val="center"/>
          </w:tcPr>
          <w:p>
            <w:pPr>
              <w:jc w:val="center"/>
            </w:pPr>
            <w:r>
              <w:rPr>
                <w:rFonts w:hint="eastAsia"/>
              </w:rPr>
              <w:t>主旨演讲</w:t>
            </w:r>
          </w:p>
        </w:tc>
        <w:tc>
          <w:tcPr>
            <w:tcW w:w="2884" w:type="dxa"/>
            <w:vMerge w:val="continue"/>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6" w:hRule="atLeast"/>
        </w:trPr>
        <w:tc>
          <w:tcPr>
            <w:tcW w:w="1943" w:type="dxa"/>
            <w:vMerge w:val="continue"/>
            <w:shd w:val="clear" w:color="auto" w:fill="F1F1F1" w:themeFill="background1" w:themeFillShade="F2"/>
            <w:vAlign w:val="center"/>
          </w:tcPr>
          <w:p>
            <w:pPr>
              <w:jc w:val="center"/>
              <w:rPr>
                <w:b/>
              </w:rPr>
            </w:pPr>
          </w:p>
        </w:tc>
        <w:tc>
          <w:tcPr>
            <w:tcW w:w="1959" w:type="dxa"/>
            <w:vAlign w:val="center"/>
          </w:tcPr>
          <w:p>
            <w:pPr>
              <w:jc w:val="center"/>
              <w:rPr>
                <w:rFonts w:hint="default" w:eastAsiaTheme="minorEastAsia"/>
                <w:lang w:val="en-US" w:eastAsia="zh-CN"/>
              </w:rPr>
            </w:pPr>
            <w:r>
              <w:rPr>
                <w:rFonts w:hint="eastAsia"/>
                <w:lang w:val="en-US" w:eastAsia="zh-CN"/>
              </w:rPr>
              <w:t>12:00</w:t>
            </w:r>
            <w:r>
              <w:t>-</w:t>
            </w:r>
            <w:r>
              <w:rPr>
                <w:rFonts w:hint="eastAsia"/>
                <w:lang w:val="en-US" w:eastAsia="zh-CN"/>
              </w:rPr>
              <w:t>13:30</w:t>
            </w:r>
          </w:p>
        </w:tc>
        <w:tc>
          <w:tcPr>
            <w:tcW w:w="3130" w:type="dxa"/>
            <w:vAlign w:val="center"/>
          </w:tcPr>
          <w:p>
            <w:pPr>
              <w:jc w:val="center"/>
            </w:pPr>
            <w:r>
              <w:rPr>
                <w:rFonts w:ascii="宋体" w:hAnsi="宋体" w:eastAsia="宋体" w:cs="宋体"/>
                <w:w w:val="90"/>
                <w:sz w:val="22"/>
              </w:rPr>
              <w:t>午 餐</w:t>
            </w:r>
          </w:p>
        </w:tc>
        <w:tc>
          <w:tcPr>
            <w:tcW w:w="2884" w:type="dxa"/>
            <w:vAlign w:val="center"/>
          </w:tcPr>
          <w:p>
            <w:pPr>
              <w:jc w:val="center"/>
            </w:pPr>
            <w:r>
              <w:rPr>
                <w:rFonts w:ascii="宋体" w:hAnsi="宋体" w:eastAsia="宋体" w:cs="宋体"/>
                <w:w w:val="98"/>
                <w:sz w:val="22"/>
              </w:rPr>
              <w:t>南京中医药大学学生食堂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3" w:hRule="atLeast"/>
        </w:trPr>
        <w:tc>
          <w:tcPr>
            <w:tcW w:w="1943" w:type="dxa"/>
            <w:vMerge w:val="continue"/>
            <w:shd w:val="clear" w:color="auto" w:fill="F1F1F1" w:themeFill="background1" w:themeFillShade="F2"/>
            <w:vAlign w:val="center"/>
          </w:tcPr>
          <w:p>
            <w:pPr>
              <w:jc w:val="center"/>
              <w:rPr>
                <w:b/>
              </w:rPr>
            </w:pPr>
          </w:p>
        </w:tc>
        <w:tc>
          <w:tcPr>
            <w:tcW w:w="1959" w:type="dxa"/>
            <w:vAlign w:val="center"/>
          </w:tcPr>
          <w:p>
            <w:pPr>
              <w:jc w:val="center"/>
              <w:rPr>
                <w:rFonts w:hint="default" w:eastAsiaTheme="minorEastAsia"/>
                <w:lang w:val="en-US" w:eastAsia="zh-CN"/>
              </w:rPr>
            </w:pPr>
            <w:r>
              <w:rPr>
                <w:rFonts w:hint="eastAsia"/>
                <w:lang w:val="en-US" w:eastAsia="zh-CN"/>
              </w:rPr>
              <w:t>13:30</w:t>
            </w:r>
            <w:r>
              <w:t>-</w:t>
            </w:r>
            <w:r>
              <w:rPr>
                <w:rFonts w:hint="eastAsia"/>
                <w:lang w:val="en-US" w:eastAsia="zh-CN"/>
              </w:rPr>
              <w:t>14:30</w:t>
            </w:r>
          </w:p>
        </w:tc>
        <w:tc>
          <w:tcPr>
            <w:tcW w:w="3130" w:type="dxa"/>
            <w:vAlign w:val="center"/>
          </w:tcPr>
          <w:p>
            <w:pPr>
              <w:jc w:val="center"/>
            </w:pPr>
            <w:r>
              <w:rPr>
                <w:rFonts w:hint="eastAsia"/>
              </w:rPr>
              <w:t>健康生活方式促进会成立大会</w:t>
            </w:r>
          </w:p>
        </w:tc>
        <w:tc>
          <w:tcPr>
            <w:tcW w:w="2884" w:type="dxa"/>
            <w:vMerge w:val="restart"/>
            <w:vAlign w:val="center"/>
          </w:tcPr>
          <w:p>
            <w:pPr>
              <w:jc w:val="center"/>
            </w:pPr>
            <w:r>
              <w:rPr>
                <w:rFonts w:ascii="宋体" w:hAnsi="宋体" w:eastAsia="宋体" w:cs="宋体"/>
                <w:w w:val="98"/>
                <w:sz w:val="22"/>
              </w:rPr>
              <w:t>金丝利喜来登酒店会议厅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0" w:hRule="atLeast"/>
        </w:trPr>
        <w:tc>
          <w:tcPr>
            <w:tcW w:w="1943" w:type="dxa"/>
            <w:vMerge w:val="continue"/>
            <w:shd w:val="clear" w:color="auto" w:fill="F1F1F1" w:themeFill="background1" w:themeFillShade="F2"/>
            <w:vAlign w:val="center"/>
          </w:tcPr>
          <w:p>
            <w:pPr>
              <w:jc w:val="center"/>
              <w:rPr>
                <w:b/>
              </w:rPr>
            </w:pPr>
          </w:p>
        </w:tc>
        <w:tc>
          <w:tcPr>
            <w:tcW w:w="1959" w:type="dxa"/>
            <w:tcBorders>
              <w:bottom w:val="single" w:color="auto" w:sz="4" w:space="0"/>
            </w:tcBorders>
            <w:vAlign w:val="center"/>
          </w:tcPr>
          <w:p>
            <w:pPr>
              <w:jc w:val="center"/>
              <w:rPr>
                <w:rFonts w:hint="default" w:eastAsiaTheme="minorEastAsia"/>
                <w:lang w:val="en-US" w:eastAsia="zh-CN"/>
              </w:rPr>
            </w:pPr>
            <w:r>
              <w:rPr>
                <w:rFonts w:hint="eastAsia"/>
                <w:lang w:val="en-US" w:eastAsia="zh-CN"/>
              </w:rPr>
              <w:t>14:30</w:t>
            </w:r>
            <w:r>
              <w:t>-</w:t>
            </w:r>
            <w:r>
              <w:rPr>
                <w:rFonts w:hint="eastAsia"/>
                <w:lang w:val="en-US" w:eastAsia="zh-CN"/>
              </w:rPr>
              <w:t>16:30</w:t>
            </w:r>
          </w:p>
        </w:tc>
        <w:tc>
          <w:tcPr>
            <w:tcW w:w="3130" w:type="dxa"/>
            <w:tcBorders>
              <w:bottom w:val="single" w:color="auto" w:sz="4" w:space="0"/>
            </w:tcBorders>
            <w:vAlign w:val="center"/>
          </w:tcPr>
          <w:p>
            <w:pPr>
              <w:jc w:val="center"/>
            </w:pPr>
            <w:r>
              <w:rPr>
                <w:rFonts w:hint="eastAsia"/>
              </w:rPr>
              <w:t>大健康产业圆桌峰会</w:t>
            </w:r>
          </w:p>
        </w:tc>
        <w:tc>
          <w:tcPr>
            <w:tcW w:w="2884" w:type="dxa"/>
            <w:vMerge w:val="continue"/>
            <w:tcBorders>
              <w:bottom w:val="single" w:color="auto" w:sz="4" w:space="0"/>
            </w:tcBorders>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4" w:hRule="atLeast"/>
        </w:trPr>
        <w:tc>
          <w:tcPr>
            <w:tcW w:w="1943" w:type="dxa"/>
            <w:vMerge w:val="continue"/>
            <w:shd w:val="clear" w:color="auto" w:fill="F1F1F1" w:themeFill="background1" w:themeFillShade="F2"/>
            <w:vAlign w:val="center"/>
          </w:tcPr>
          <w:p>
            <w:pPr>
              <w:jc w:val="center"/>
              <w:rPr>
                <w:b/>
              </w:rPr>
            </w:pPr>
          </w:p>
        </w:tc>
        <w:tc>
          <w:tcPr>
            <w:tcW w:w="1959" w:type="dxa"/>
            <w:tcBorders>
              <w:top w:val="single" w:color="auto" w:sz="4" w:space="0"/>
            </w:tcBorders>
            <w:vAlign w:val="center"/>
          </w:tcPr>
          <w:p>
            <w:pPr>
              <w:jc w:val="center"/>
              <w:rPr>
                <w:rFonts w:hint="default"/>
                <w:lang w:val="en-US" w:eastAsia="zh-CN"/>
              </w:rPr>
            </w:pPr>
            <w:r>
              <w:rPr>
                <w:rFonts w:hint="eastAsia"/>
                <w:lang w:val="en-US" w:eastAsia="zh-CN"/>
              </w:rPr>
              <w:t>16:30-17:30</w:t>
            </w:r>
          </w:p>
        </w:tc>
        <w:tc>
          <w:tcPr>
            <w:tcW w:w="3130" w:type="dxa"/>
            <w:tcBorders>
              <w:top w:val="single" w:color="auto" w:sz="4" w:space="0"/>
            </w:tcBorders>
            <w:vAlign w:val="center"/>
          </w:tcPr>
          <w:p>
            <w:pPr>
              <w:jc w:val="center"/>
              <w:rPr>
                <w:rFonts w:hint="eastAsia"/>
              </w:rPr>
            </w:pPr>
            <w:r>
              <w:rPr>
                <w:rFonts w:hint="eastAsia"/>
              </w:rPr>
              <w:t>健康城参观体验</w:t>
            </w:r>
          </w:p>
        </w:tc>
        <w:tc>
          <w:tcPr>
            <w:tcW w:w="2884" w:type="dxa"/>
            <w:tcBorders>
              <w:top w:val="single" w:color="auto" w:sz="4" w:space="0"/>
            </w:tcBorders>
            <w:vAlign w:val="center"/>
          </w:tcPr>
          <w:p>
            <w:pPr>
              <w:jc w:val="center"/>
              <w:rPr>
                <w:rFonts w:ascii="宋体" w:hAnsi="宋体" w:eastAsia="宋体" w:cs="宋体"/>
                <w:w w:val="98"/>
                <w:sz w:val="22"/>
              </w:rPr>
            </w:pPr>
            <w:r>
              <w:rPr>
                <w:rFonts w:hint="eastAsia" w:ascii="宋体" w:hAnsi="宋体" w:eastAsia="宋体" w:cs="宋体"/>
                <w:w w:val="98"/>
                <w:sz w:val="22"/>
              </w:rPr>
              <w:t>南京中医药大学健康城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7" w:hRule="atLeast"/>
        </w:trPr>
        <w:tc>
          <w:tcPr>
            <w:tcW w:w="1943" w:type="dxa"/>
            <w:vMerge w:val="continue"/>
            <w:shd w:val="clear" w:color="auto" w:fill="F1F1F1" w:themeFill="background1" w:themeFillShade="F2"/>
            <w:vAlign w:val="center"/>
          </w:tcPr>
          <w:p>
            <w:pPr>
              <w:jc w:val="center"/>
              <w:rPr>
                <w:b/>
              </w:rPr>
            </w:pPr>
          </w:p>
        </w:tc>
        <w:tc>
          <w:tcPr>
            <w:tcW w:w="1959" w:type="dxa"/>
            <w:vAlign w:val="center"/>
          </w:tcPr>
          <w:p>
            <w:pPr>
              <w:jc w:val="center"/>
              <w:rPr>
                <w:rFonts w:hint="default" w:eastAsiaTheme="minorEastAsia"/>
                <w:lang w:val="en-US" w:eastAsia="zh-CN"/>
              </w:rPr>
            </w:pPr>
            <w:r>
              <w:t>18</w:t>
            </w:r>
            <w:r>
              <w:rPr>
                <w:rFonts w:hint="eastAsia"/>
                <w:lang w:val="en-US" w:eastAsia="zh-CN"/>
              </w:rPr>
              <w:t>:00</w:t>
            </w:r>
            <w:r>
              <w:t>-2</w:t>
            </w:r>
            <w:r>
              <w:rPr>
                <w:rFonts w:hint="eastAsia"/>
                <w:lang w:val="en-US" w:eastAsia="zh-CN"/>
              </w:rPr>
              <w:t>0:00</w:t>
            </w:r>
          </w:p>
        </w:tc>
        <w:tc>
          <w:tcPr>
            <w:tcW w:w="3130" w:type="dxa"/>
            <w:vAlign w:val="center"/>
          </w:tcPr>
          <w:p>
            <w:pPr>
              <w:jc w:val="center"/>
            </w:pPr>
            <w:r>
              <w:rPr>
                <w:rFonts w:ascii="宋体" w:hAnsi="宋体" w:eastAsia="宋体" w:cs="宋体"/>
                <w:w w:val="87"/>
                <w:szCs w:val="21"/>
              </w:rPr>
              <w:t>晚 宴</w:t>
            </w:r>
          </w:p>
        </w:tc>
        <w:tc>
          <w:tcPr>
            <w:tcW w:w="2884" w:type="dxa"/>
            <w:vAlign w:val="center"/>
          </w:tcPr>
          <w:p>
            <w:pPr>
              <w:jc w:val="center"/>
            </w:pPr>
            <w:r>
              <w:rPr>
                <w:rFonts w:ascii="宋体" w:hAnsi="宋体" w:eastAsia="宋体" w:cs="宋体"/>
                <w:w w:val="97"/>
                <w:sz w:val="22"/>
              </w:rPr>
              <w:t>金丝利喜来登酒店江海缘厅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 w:hRule="atLeast"/>
        </w:trPr>
        <w:tc>
          <w:tcPr>
            <w:tcW w:w="1943" w:type="dxa"/>
            <w:tcBorders>
              <w:bottom w:val="single" w:color="auto" w:sz="4" w:space="0"/>
            </w:tcBorders>
            <w:shd w:val="clear" w:color="auto" w:fill="F1F1F1" w:themeFill="background1" w:themeFillShade="F2"/>
            <w:vAlign w:val="center"/>
          </w:tcPr>
          <w:p>
            <w:pPr>
              <w:jc w:val="center"/>
              <w:rPr>
                <w:b/>
              </w:rPr>
            </w:pPr>
            <w:r>
              <w:rPr>
                <w:b/>
              </w:rPr>
              <w:t>11月10日（周日）</w:t>
            </w:r>
          </w:p>
        </w:tc>
        <w:tc>
          <w:tcPr>
            <w:tcW w:w="1959" w:type="dxa"/>
            <w:tcBorders>
              <w:bottom w:val="single" w:color="auto" w:sz="4" w:space="0"/>
            </w:tcBorders>
            <w:vAlign w:val="center"/>
          </w:tcPr>
          <w:p>
            <w:pPr>
              <w:jc w:val="center"/>
              <w:rPr>
                <w:rFonts w:hint="default" w:eastAsiaTheme="minorEastAsia"/>
                <w:lang w:val="en-US" w:eastAsia="zh-CN"/>
              </w:rPr>
            </w:pPr>
            <w:r>
              <w:rPr>
                <w:rFonts w:hint="eastAsia"/>
                <w:lang w:val="en-US" w:eastAsia="zh-CN"/>
              </w:rPr>
              <w:t>8:30</w:t>
            </w:r>
            <w:r>
              <w:t>-</w:t>
            </w:r>
            <w:r>
              <w:rPr>
                <w:rFonts w:hint="eastAsia"/>
                <w:lang w:val="en-US" w:eastAsia="zh-CN"/>
              </w:rPr>
              <w:t>12:00</w:t>
            </w:r>
          </w:p>
        </w:tc>
        <w:tc>
          <w:tcPr>
            <w:tcW w:w="3130" w:type="dxa"/>
            <w:tcBorders>
              <w:bottom w:val="single" w:color="auto" w:sz="4" w:space="0"/>
            </w:tcBorders>
            <w:vAlign w:val="center"/>
          </w:tcPr>
          <w:p>
            <w:pPr>
              <w:jc w:val="center"/>
            </w:pPr>
            <w:r>
              <w:rPr>
                <w:rFonts w:ascii="宋体" w:hAnsi="宋体" w:eastAsia="宋体" w:cs="宋体"/>
                <w:w w:val="98"/>
                <w:sz w:val="22"/>
              </w:rPr>
              <w:t>道家养生文化之旅</w:t>
            </w:r>
          </w:p>
        </w:tc>
        <w:tc>
          <w:tcPr>
            <w:tcW w:w="2884" w:type="dxa"/>
            <w:tcBorders>
              <w:bottom w:val="single" w:color="auto" w:sz="4" w:space="0"/>
            </w:tcBorders>
            <w:vAlign w:val="center"/>
          </w:tcPr>
          <w:p>
            <w:pPr>
              <w:jc w:val="center"/>
            </w:pPr>
            <w:r>
              <w:rPr>
                <w:rFonts w:ascii="宋体" w:hAnsi="宋体" w:eastAsia="宋体" w:cs="宋体"/>
                <w:w w:val="97"/>
                <w:sz w:val="22"/>
              </w:rPr>
              <w:t>茅山景区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trPr>
        <w:tc>
          <w:tcPr>
            <w:tcW w:w="1943" w:type="dxa"/>
            <w:tcBorders>
              <w:top w:val="single" w:color="auto" w:sz="4" w:space="0"/>
            </w:tcBorders>
            <w:shd w:val="clear" w:color="auto" w:fill="F1F1F1" w:themeFill="background1" w:themeFillShade="F2"/>
            <w:vAlign w:val="center"/>
          </w:tcPr>
          <w:p>
            <w:pPr>
              <w:jc w:val="center"/>
              <w:rPr>
                <w:b/>
              </w:rPr>
            </w:pPr>
          </w:p>
        </w:tc>
        <w:tc>
          <w:tcPr>
            <w:tcW w:w="1959" w:type="dxa"/>
            <w:tcBorders>
              <w:top w:val="single" w:color="auto" w:sz="4" w:space="0"/>
              <w:bottom w:val="single" w:color="auto" w:sz="4" w:space="0"/>
            </w:tcBorders>
            <w:vAlign w:val="center"/>
          </w:tcPr>
          <w:p>
            <w:pPr>
              <w:jc w:val="center"/>
              <w:rPr>
                <w:rFonts w:hint="default" w:eastAsiaTheme="minorEastAsia"/>
                <w:lang w:val="en-US" w:eastAsia="zh-CN"/>
              </w:rPr>
            </w:pPr>
            <w:r>
              <w:rPr>
                <w:rFonts w:hint="eastAsia"/>
                <w:lang w:val="en-US" w:eastAsia="zh-CN"/>
              </w:rPr>
              <w:t>下午</w:t>
            </w:r>
          </w:p>
        </w:tc>
        <w:tc>
          <w:tcPr>
            <w:tcW w:w="6014" w:type="dxa"/>
            <w:gridSpan w:val="2"/>
            <w:tcBorders>
              <w:top w:val="single" w:color="auto" w:sz="4" w:space="0"/>
              <w:bottom w:val="single" w:color="auto" w:sz="4" w:space="0"/>
            </w:tcBorders>
            <w:vAlign w:val="center"/>
          </w:tcPr>
          <w:p>
            <w:pPr>
              <w:jc w:val="center"/>
              <w:rPr>
                <w:rFonts w:hint="default" w:ascii="宋体" w:hAnsi="宋体" w:eastAsia="宋体" w:cs="宋体"/>
                <w:w w:val="97"/>
                <w:sz w:val="22"/>
                <w:lang w:val="en-US" w:eastAsia="zh-CN"/>
              </w:rPr>
            </w:pPr>
            <w:r>
              <w:rPr>
                <w:rFonts w:hint="eastAsia" w:ascii="宋体" w:hAnsi="宋体" w:eastAsia="宋体" w:cs="宋体"/>
                <w:w w:val="97"/>
                <w:sz w:val="22"/>
                <w:lang w:val="en-US" w:eastAsia="zh-CN"/>
              </w:rPr>
              <w:t>活动结束</w:t>
            </w:r>
          </w:p>
        </w:tc>
      </w:tr>
    </w:tbl>
    <w:p>
      <w:pPr>
        <w:jc w:val="both"/>
        <w:rPr>
          <w:b/>
          <w:color w:val="FF0000"/>
          <w:sz w:val="48"/>
          <w:szCs w:val="48"/>
        </w:rPr>
      </w:pPr>
    </w:p>
    <w:p>
      <w:pPr>
        <w:jc w:val="center"/>
        <w:rPr>
          <w:b/>
          <w:color w:val="FF0000"/>
          <w:sz w:val="48"/>
          <w:szCs w:val="48"/>
        </w:rPr>
      </w:pPr>
      <w:r>
        <w:rPr>
          <w:rFonts w:hint="eastAsia"/>
          <w:b/>
          <w:color w:val="FF0000"/>
          <w:sz w:val="48"/>
          <w:szCs w:val="48"/>
        </w:rPr>
        <w:t>回执</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42"/>
        <w:gridCol w:w="1560"/>
        <w:gridCol w:w="850"/>
        <w:gridCol w:w="1701"/>
        <w:gridCol w:w="2948"/>
        <w:gridCol w:w="166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6" w:hRule="atLeast"/>
        </w:trPr>
        <w:tc>
          <w:tcPr>
            <w:tcW w:w="9962" w:type="dxa"/>
            <w:gridSpan w:val="6"/>
            <w:shd w:val="clear" w:color="auto" w:fill="F1F1F1" w:themeFill="background1" w:themeFillShade="F2"/>
            <w:vAlign w:val="center"/>
          </w:tcPr>
          <w:p>
            <w:pPr>
              <w:jc w:val="center"/>
              <w:rPr>
                <w:rFonts w:asciiTheme="minorEastAsia" w:hAnsiTheme="minorEastAsia"/>
                <w:b/>
                <w:color w:val="000000" w:themeColor="text1"/>
                <w:szCs w:val="21"/>
                <w14:textFill>
                  <w14:solidFill>
                    <w14:schemeClr w14:val="tx1"/>
                  </w14:solidFill>
                </w14:textFill>
              </w:rPr>
            </w:pPr>
            <w:r>
              <w:rPr>
                <w:rFonts w:asciiTheme="minorEastAsia" w:hAnsiTheme="minorEastAsia"/>
                <w:b/>
                <w:color w:val="000000" w:themeColor="text1"/>
                <w:szCs w:val="21"/>
                <w14:textFill>
                  <w14:solidFill>
                    <w14:schemeClr w14:val="tx1"/>
                  </w14:solidFill>
                </w14:textFill>
              </w:rPr>
              <w:t>嘉宾信息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9" w:hRule="atLeast"/>
        </w:trPr>
        <w:tc>
          <w:tcPr>
            <w:tcW w:w="1242" w:type="dxa"/>
            <w:shd w:val="clear" w:color="auto" w:fill="F1F1F1" w:themeFill="background1" w:themeFillShade="F2"/>
            <w:vAlign w:val="center"/>
          </w:tcPr>
          <w:p>
            <w:pPr>
              <w:jc w:val="center"/>
              <w:rPr>
                <w:rFonts w:asciiTheme="minorEastAsia" w:hAnsiTheme="minorEastAsia"/>
                <w:b/>
                <w:color w:val="000000" w:themeColor="text1"/>
                <w:szCs w:val="21"/>
                <w14:textFill>
                  <w14:solidFill>
                    <w14:schemeClr w14:val="tx1"/>
                  </w14:solidFill>
                </w14:textFill>
              </w:rPr>
            </w:pPr>
            <w:r>
              <w:rPr>
                <w:rFonts w:asciiTheme="minorEastAsia" w:hAnsiTheme="minorEastAsia"/>
                <w:b/>
                <w:color w:val="000000" w:themeColor="text1"/>
                <w:szCs w:val="21"/>
                <w14:textFill>
                  <w14:solidFill>
                    <w14:schemeClr w14:val="tx1"/>
                  </w14:solidFill>
                </w14:textFill>
              </w:rPr>
              <w:t>单位</w:t>
            </w:r>
          </w:p>
        </w:tc>
        <w:tc>
          <w:tcPr>
            <w:tcW w:w="8720" w:type="dxa"/>
            <w:gridSpan w:val="5"/>
            <w:tcBorders>
              <w:bottom w:val="single" w:color="000000" w:themeColor="text1" w:sz="4" w:space="0"/>
            </w:tcBorders>
            <w:vAlign w:val="center"/>
          </w:tcPr>
          <w:p>
            <w:pPr>
              <w:jc w:val="center"/>
              <w:rPr>
                <w:rFonts w:asciiTheme="minorEastAsia" w:hAnsiTheme="minorEastAsia"/>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5" w:hRule="atLeast"/>
        </w:trPr>
        <w:tc>
          <w:tcPr>
            <w:tcW w:w="1242" w:type="dxa"/>
            <w:vMerge w:val="restart"/>
            <w:shd w:val="clear" w:color="auto" w:fill="F1F1F1" w:themeFill="background1" w:themeFillShade="F2"/>
            <w:vAlign w:val="center"/>
          </w:tcPr>
          <w:p>
            <w:pPr>
              <w:jc w:val="center"/>
              <w:rPr>
                <w:rFonts w:asciiTheme="minorEastAsia" w:hAnsiTheme="minorEastAsia"/>
                <w:b/>
                <w:color w:val="000000" w:themeColor="text1"/>
                <w:szCs w:val="21"/>
                <w14:textFill>
                  <w14:solidFill>
                    <w14:schemeClr w14:val="tx1"/>
                  </w14:solidFill>
                </w14:textFill>
              </w:rPr>
            </w:pPr>
            <w:r>
              <w:rPr>
                <w:rFonts w:asciiTheme="minorEastAsia" w:hAnsiTheme="minorEastAsia"/>
                <w:b/>
                <w:color w:val="000000" w:themeColor="text1"/>
                <w:szCs w:val="21"/>
                <w14:textFill>
                  <w14:solidFill>
                    <w14:schemeClr w14:val="tx1"/>
                  </w14:solidFill>
                </w14:textFill>
              </w:rPr>
              <w:t>出席嘉宾</w:t>
            </w:r>
          </w:p>
        </w:tc>
        <w:tc>
          <w:tcPr>
            <w:tcW w:w="1560" w:type="dxa"/>
            <w:shd w:val="clear" w:color="auto" w:fill="F1F1F1" w:themeFill="background1" w:themeFillShade="F2"/>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姓名</w:t>
            </w:r>
          </w:p>
        </w:tc>
        <w:tc>
          <w:tcPr>
            <w:tcW w:w="850" w:type="dxa"/>
            <w:shd w:val="clear" w:color="auto" w:fill="F1F1F1" w:themeFill="background1" w:themeFillShade="F2"/>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性别</w:t>
            </w:r>
          </w:p>
        </w:tc>
        <w:tc>
          <w:tcPr>
            <w:tcW w:w="1701" w:type="dxa"/>
            <w:shd w:val="clear" w:color="auto" w:fill="F1F1F1" w:themeFill="background1" w:themeFillShade="F2"/>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职务</w:t>
            </w:r>
            <w:r>
              <w:rPr>
                <w:rFonts w:hint="eastAsia" w:asciiTheme="minorEastAsia" w:hAnsiTheme="minorEastAsia"/>
                <w:color w:val="000000" w:themeColor="text1"/>
                <w:szCs w:val="21"/>
                <w14:textFill>
                  <w14:solidFill>
                    <w14:schemeClr w14:val="tx1"/>
                  </w14:solidFill>
                </w14:textFill>
              </w:rPr>
              <w:t>（</w:t>
            </w:r>
            <w:r>
              <w:rPr>
                <w:rFonts w:asciiTheme="minorEastAsia" w:hAnsiTheme="minorEastAsia"/>
                <w:color w:val="000000" w:themeColor="text1"/>
                <w:szCs w:val="21"/>
                <w14:textFill>
                  <w14:solidFill>
                    <w14:schemeClr w14:val="tx1"/>
                  </w14:solidFill>
                </w14:textFill>
              </w:rPr>
              <w:t>职称</w:t>
            </w:r>
            <w:r>
              <w:rPr>
                <w:rFonts w:hint="eastAsia" w:asciiTheme="minorEastAsia" w:hAnsiTheme="minorEastAsia"/>
                <w:color w:val="000000" w:themeColor="text1"/>
                <w:szCs w:val="21"/>
                <w14:textFill>
                  <w14:solidFill>
                    <w14:schemeClr w14:val="tx1"/>
                  </w14:solidFill>
                </w14:textFill>
              </w:rPr>
              <w:t>）</w:t>
            </w:r>
          </w:p>
        </w:tc>
        <w:tc>
          <w:tcPr>
            <w:tcW w:w="2948" w:type="dxa"/>
            <w:shd w:val="clear" w:color="auto" w:fill="F1F1F1" w:themeFill="background1" w:themeFillShade="F2"/>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联系电话</w:t>
            </w:r>
          </w:p>
        </w:tc>
        <w:tc>
          <w:tcPr>
            <w:tcW w:w="1661" w:type="dxa"/>
            <w:shd w:val="clear" w:color="auto" w:fill="F1F1F1" w:themeFill="background1" w:themeFillShade="F2"/>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电子邮箱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1" w:hRule="atLeast"/>
        </w:trPr>
        <w:tc>
          <w:tcPr>
            <w:tcW w:w="1242" w:type="dxa"/>
            <w:vMerge w:val="continue"/>
            <w:shd w:val="clear" w:color="auto" w:fill="F1F1F1" w:themeFill="background1" w:themeFillShade="F2"/>
            <w:vAlign w:val="center"/>
          </w:tcPr>
          <w:p>
            <w:pPr>
              <w:jc w:val="center"/>
              <w:rPr>
                <w:rFonts w:asciiTheme="minorEastAsia" w:hAnsiTheme="minorEastAsia"/>
                <w:b/>
                <w:color w:val="000000" w:themeColor="text1"/>
                <w:szCs w:val="21"/>
                <w14:textFill>
                  <w14:solidFill>
                    <w14:schemeClr w14:val="tx1"/>
                  </w14:solidFill>
                </w14:textFill>
              </w:rPr>
            </w:pPr>
          </w:p>
        </w:tc>
        <w:tc>
          <w:tcPr>
            <w:tcW w:w="1560" w:type="dxa"/>
            <w:vAlign w:val="center"/>
          </w:tcPr>
          <w:p>
            <w:pPr>
              <w:jc w:val="center"/>
              <w:rPr>
                <w:rFonts w:asciiTheme="minorEastAsia" w:hAnsiTheme="minorEastAsia"/>
                <w:color w:val="000000" w:themeColor="text1"/>
                <w:szCs w:val="21"/>
                <w14:textFill>
                  <w14:solidFill>
                    <w14:schemeClr w14:val="tx1"/>
                  </w14:solidFill>
                </w14:textFill>
              </w:rPr>
            </w:pPr>
          </w:p>
        </w:tc>
        <w:tc>
          <w:tcPr>
            <w:tcW w:w="850" w:type="dxa"/>
            <w:vAlign w:val="center"/>
          </w:tcPr>
          <w:p>
            <w:pPr>
              <w:jc w:val="center"/>
              <w:rPr>
                <w:rFonts w:asciiTheme="minorEastAsia" w:hAnsiTheme="minorEastAsia"/>
                <w:color w:val="000000" w:themeColor="text1"/>
                <w:szCs w:val="21"/>
                <w14:textFill>
                  <w14:solidFill>
                    <w14:schemeClr w14:val="tx1"/>
                  </w14:solidFill>
                </w14:textFill>
              </w:rPr>
            </w:pPr>
          </w:p>
        </w:tc>
        <w:tc>
          <w:tcPr>
            <w:tcW w:w="1701" w:type="dxa"/>
            <w:vAlign w:val="center"/>
          </w:tcPr>
          <w:p>
            <w:pPr>
              <w:jc w:val="center"/>
              <w:rPr>
                <w:rFonts w:asciiTheme="minorEastAsia" w:hAnsiTheme="minorEastAsia"/>
                <w:color w:val="000000" w:themeColor="text1"/>
                <w:szCs w:val="21"/>
                <w14:textFill>
                  <w14:solidFill>
                    <w14:schemeClr w14:val="tx1"/>
                  </w14:solidFill>
                </w14:textFill>
              </w:rPr>
            </w:pPr>
          </w:p>
        </w:tc>
        <w:tc>
          <w:tcPr>
            <w:tcW w:w="2948" w:type="dxa"/>
            <w:vAlign w:val="center"/>
          </w:tcPr>
          <w:p>
            <w:pPr>
              <w:jc w:val="center"/>
              <w:rPr>
                <w:rFonts w:asciiTheme="minorEastAsia" w:hAnsiTheme="minorEastAsia"/>
                <w:color w:val="000000" w:themeColor="text1"/>
                <w:szCs w:val="21"/>
                <w14:textFill>
                  <w14:solidFill>
                    <w14:schemeClr w14:val="tx1"/>
                  </w14:solidFill>
                </w14:textFill>
              </w:rPr>
            </w:pPr>
          </w:p>
        </w:tc>
        <w:tc>
          <w:tcPr>
            <w:tcW w:w="1661" w:type="dxa"/>
            <w:vAlign w:val="center"/>
          </w:tcPr>
          <w:p>
            <w:pPr>
              <w:jc w:val="center"/>
              <w:rPr>
                <w:rFonts w:asciiTheme="minorEastAsia" w:hAnsiTheme="minorEastAsia"/>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3" w:hRule="atLeast"/>
        </w:trPr>
        <w:tc>
          <w:tcPr>
            <w:tcW w:w="1242" w:type="dxa"/>
            <w:vMerge w:val="restart"/>
            <w:shd w:val="clear" w:color="auto" w:fill="F1F1F1" w:themeFill="background1" w:themeFillShade="F2"/>
            <w:vAlign w:val="center"/>
          </w:tcPr>
          <w:p>
            <w:pPr>
              <w:jc w:val="center"/>
              <w:rPr>
                <w:rFonts w:asciiTheme="minorEastAsia" w:hAnsiTheme="minorEastAsia"/>
                <w:b/>
                <w:color w:val="000000" w:themeColor="text1"/>
                <w:szCs w:val="21"/>
                <w14:textFill>
                  <w14:solidFill>
                    <w14:schemeClr w14:val="tx1"/>
                  </w14:solidFill>
                </w14:textFill>
              </w:rPr>
            </w:pPr>
            <w:r>
              <w:rPr>
                <w:rFonts w:asciiTheme="minorEastAsia" w:hAnsiTheme="minorEastAsia"/>
                <w:b/>
                <w:color w:val="000000" w:themeColor="text1"/>
                <w:szCs w:val="21"/>
                <w14:textFill>
                  <w14:solidFill>
                    <w14:schemeClr w14:val="tx1"/>
                  </w14:solidFill>
                </w14:textFill>
              </w:rPr>
              <w:t>随行人员</w:t>
            </w:r>
          </w:p>
        </w:tc>
        <w:tc>
          <w:tcPr>
            <w:tcW w:w="1560" w:type="dxa"/>
            <w:vAlign w:val="center"/>
          </w:tcPr>
          <w:p>
            <w:pPr>
              <w:jc w:val="center"/>
              <w:rPr>
                <w:rFonts w:asciiTheme="minorEastAsia" w:hAnsiTheme="minorEastAsia"/>
                <w:color w:val="000000" w:themeColor="text1"/>
                <w:szCs w:val="21"/>
                <w14:textFill>
                  <w14:solidFill>
                    <w14:schemeClr w14:val="tx1"/>
                  </w14:solidFill>
                </w14:textFill>
              </w:rPr>
            </w:pPr>
          </w:p>
        </w:tc>
        <w:tc>
          <w:tcPr>
            <w:tcW w:w="850" w:type="dxa"/>
            <w:vAlign w:val="center"/>
          </w:tcPr>
          <w:p>
            <w:pPr>
              <w:jc w:val="center"/>
              <w:rPr>
                <w:rFonts w:asciiTheme="minorEastAsia" w:hAnsiTheme="minorEastAsia"/>
                <w:color w:val="000000" w:themeColor="text1"/>
                <w:szCs w:val="21"/>
                <w14:textFill>
                  <w14:solidFill>
                    <w14:schemeClr w14:val="tx1"/>
                  </w14:solidFill>
                </w14:textFill>
              </w:rPr>
            </w:pPr>
          </w:p>
        </w:tc>
        <w:tc>
          <w:tcPr>
            <w:tcW w:w="1701" w:type="dxa"/>
            <w:vAlign w:val="center"/>
          </w:tcPr>
          <w:p>
            <w:pPr>
              <w:jc w:val="center"/>
              <w:rPr>
                <w:rFonts w:asciiTheme="minorEastAsia" w:hAnsiTheme="minorEastAsia"/>
                <w:color w:val="000000" w:themeColor="text1"/>
                <w:szCs w:val="21"/>
                <w14:textFill>
                  <w14:solidFill>
                    <w14:schemeClr w14:val="tx1"/>
                  </w14:solidFill>
                </w14:textFill>
              </w:rPr>
            </w:pPr>
          </w:p>
        </w:tc>
        <w:tc>
          <w:tcPr>
            <w:tcW w:w="2948" w:type="dxa"/>
            <w:vAlign w:val="center"/>
          </w:tcPr>
          <w:p>
            <w:pPr>
              <w:jc w:val="center"/>
              <w:rPr>
                <w:rFonts w:asciiTheme="minorEastAsia" w:hAnsiTheme="minorEastAsia"/>
                <w:color w:val="000000" w:themeColor="text1"/>
                <w:szCs w:val="21"/>
                <w14:textFill>
                  <w14:solidFill>
                    <w14:schemeClr w14:val="tx1"/>
                  </w14:solidFill>
                </w14:textFill>
              </w:rPr>
            </w:pPr>
          </w:p>
        </w:tc>
        <w:tc>
          <w:tcPr>
            <w:tcW w:w="1661" w:type="dxa"/>
            <w:vAlign w:val="center"/>
          </w:tcPr>
          <w:p>
            <w:pPr>
              <w:jc w:val="center"/>
              <w:rPr>
                <w:rFonts w:asciiTheme="minorEastAsia" w:hAnsiTheme="minorEastAsia"/>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4" w:hRule="atLeast"/>
        </w:trPr>
        <w:tc>
          <w:tcPr>
            <w:tcW w:w="1242" w:type="dxa"/>
            <w:vMerge w:val="continue"/>
            <w:shd w:val="clear" w:color="auto" w:fill="F1F1F1" w:themeFill="background1" w:themeFillShade="F2"/>
            <w:vAlign w:val="center"/>
          </w:tcPr>
          <w:p>
            <w:pPr>
              <w:jc w:val="center"/>
              <w:rPr>
                <w:rFonts w:asciiTheme="minorEastAsia" w:hAnsiTheme="minorEastAsia"/>
                <w:b/>
                <w:color w:val="000000" w:themeColor="text1"/>
                <w:szCs w:val="21"/>
                <w14:textFill>
                  <w14:solidFill>
                    <w14:schemeClr w14:val="tx1"/>
                  </w14:solidFill>
                </w14:textFill>
              </w:rPr>
            </w:pPr>
          </w:p>
        </w:tc>
        <w:tc>
          <w:tcPr>
            <w:tcW w:w="1560" w:type="dxa"/>
            <w:vAlign w:val="center"/>
          </w:tcPr>
          <w:p>
            <w:pPr>
              <w:jc w:val="center"/>
              <w:rPr>
                <w:rFonts w:asciiTheme="minorEastAsia" w:hAnsiTheme="minorEastAsia"/>
                <w:color w:val="000000" w:themeColor="text1"/>
                <w:szCs w:val="21"/>
                <w14:textFill>
                  <w14:solidFill>
                    <w14:schemeClr w14:val="tx1"/>
                  </w14:solidFill>
                </w14:textFill>
              </w:rPr>
            </w:pPr>
          </w:p>
        </w:tc>
        <w:tc>
          <w:tcPr>
            <w:tcW w:w="850" w:type="dxa"/>
            <w:vAlign w:val="center"/>
          </w:tcPr>
          <w:p>
            <w:pPr>
              <w:jc w:val="center"/>
              <w:rPr>
                <w:rFonts w:asciiTheme="minorEastAsia" w:hAnsiTheme="minorEastAsia"/>
                <w:color w:val="000000" w:themeColor="text1"/>
                <w:szCs w:val="21"/>
                <w14:textFill>
                  <w14:solidFill>
                    <w14:schemeClr w14:val="tx1"/>
                  </w14:solidFill>
                </w14:textFill>
              </w:rPr>
            </w:pPr>
          </w:p>
        </w:tc>
        <w:tc>
          <w:tcPr>
            <w:tcW w:w="1701" w:type="dxa"/>
            <w:vAlign w:val="center"/>
          </w:tcPr>
          <w:p>
            <w:pPr>
              <w:jc w:val="center"/>
              <w:rPr>
                <w:rFonts w:asciiTheme="minorEastAsia" w:hAnsiTheme="minorEastAsia"/>
                <w:color w:val="000000" w:themeColor="text1"/>
                <w:szCs w:val="21"/>
                <w14:textFill>
                  <w14:solidFill>
                    <w14:schemeClr w14:val="tx1"/>
                  </w14:solidFill>
                </w14:textFill>
              </w:rPr>
            </w:pPr>
          </w:p>
        </w:tc>
        <w:tc>
          <w:tcPr>
            <w:tcW w:w="2948" w:type="dxa"/>
            <w:vAlign w:val="center"/>
          </w:tcPr>
          <w:p>
            <w:pPr>
              <w:jc w:val="center"/>
              <w:rPr>
                <w:rFonts w:asciiTheme="minorEastAsia" w:hAnsiTheme="minorEastAsia"/>
                <w:color w:val="000000" w:themeColor="text1"/>
                <w:szCs w:val="21"/>
                <w14:textFill>
                  <w14:solidFill>
                    <w14:schemeClr w14:val="tx1"/>
                  </w14:solidFill>
                </w14:textFill>
              </w:rPr>
            </w:pPr>
          </w:p>
        </w:tc>
        <w:tc>
          <w:tcPr>
            <w:tcW w:w="1661" w:type="dxa"/>
            <w:vAlign w:val="center"/>
          </w:tcPr>
          <w:p>
            <w:pPr>
              <w:jc w:val="center"/>
              <w:rPr>
                <w:rFonts w:asciiTheme="minorEastAsia" w:hAnsiTheme="minorEastAsia"/>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trPr>
        <w:tc>
          <w:tcPr>
            <w:tcW w:w="1242" w:type="dxa"/>
            <w:vMerge w:val="continue"/>
            <w:shd w:val="clear" w:color="auto" w:fill="F1F1F1" w:themeFill="background1" w:themeFillShade="F2"/>
            <w:vAlign w:val="center"/>
          </w:tcPr>
          <w:p>
            <w:pPr>
              <w:jc w:val="center"/>
              <w:rPr>
                <w:rFonts w:asciiTheme="minorEastAsia" w:hAnsiTheme="minorEastAsia"/>
                <w:b/>
                <w:color w:val="000000" w:themeColor="text1"/>
                <w:szCs w:val="21"/>
                <w14:textFill>
                  <w14:solidFill>
                    <w14:schemeClr w14:val="tx1"/>
                  </w14:solidFill>
                </w14:textFill>
              </w:rPr>
            </w:pPr>
          </w:p>
        </w:tc>
        <w:tc>
          <w:tcPr>
            <w:tcW w:w="1560" w:type="dxa"/>
            <w:vAlign w:val="center"/>
          </w:tcPr>
          <w:p>
            <w:pPr>
              <w:jc w:val="center"/>
              <w:rPr>
                <w:rFonts w:asciiTheme="minorEastAsia" w:hAnsiTheme="minorEastAsia"/>
                <w:color w:val="000000" w:themeColor="text1"/>
                <w:szCs w:val="21"/>
                <w14:textFill>
                  <w14:solidFill>
                    <w14:schemeClr w14:val="tx1"/>
                  </w14:solidFill>
                </w14:textFill>
              </w:rPr>
            </w:pPr>
          </w:p>
        </w:tc>
        <w:tc>
          <w:tcPr>
            <w:tcW w:w="850" w:type="dxa"/>
            <w:vAlign w:val="center"/>
          </w:tcPr>
          <w:p>
            <w:pPr>
              <w:jc w:val="center"/>
              <w:rPr>
                <w:rFonts w:asciiTheme="minorEastAsia" w:hAnsiTheme="minorEastAsia"/>
                <w:color w:val="000000" w:themeColor="text1"/>
                <w:szCs w:val="21"/>
                <w14:textFill>
                  <w14:solidFill>
                    <w14:schemeClr w14:val="tx1"/>
                  </w14:solidFill>
                </w14:textFill>
              </w:rPr>
            </w:pPr>
          </w:p>
        </w:tc>
        <w:tc>
          <w:tcPr>
            <w:tcW w:w="1701" w:type="dxa"/>
            <w:vAlign w:val="center"/>
          </w:tcPr>
          <w:p>
            <w:pPr>
              <w:jc w:val="center"/>
              <w:rPr>
                <w:rFonts w:asciiTheme="minorEastAsia" w:hAnsiTheme="minorEastAsia"/>
                <w:color w:val="000000" w:themeColor="text1"/>
                <w:szCs w:val="21"/>
                <w14:textFill>
                  <w14:solidFill>
                    <w14:schemeClr w14:val="tx1"/>
                  </w14:solidFill>
                </w14:textFill>
              </w:rPr>
            </w:pPr>
          </w:p>
        </w:tc>
        <w:tc>
          <w:tcPr>
            <w:tcW w:w="2948" w:type="dxa"/>
            <w:vAlign w:val="center"/>
          </w:tcPr>
          <w:p>
            <w:pPr>
              <w:jc w:val="center"/>
              <w:rPr>
                <w:rFonts w:asciiTheme="minorEastAsia" w:hAnsiTheme="minorEastAsia"/>
                <w:color w:val="000000" w:themeColor="text1"/>
                <w:szCs w:val="21"/>
                <w14:textFill>
                  <w14:solidFill>
                    <w14:schemeClr w14:val="tx1"/>
                  </w14:solidFill>
                </w14:textFill>
              </w:rPr>
            </w:pPr>
          </w:p>
        </w:tc>
        <w:tc>
          <w:tcPr>
            <w:tcW w:w="1661" w:type="dxa"/>
            <w:vAlign w:val="center"/>
          </w:tcPr>
          <w:p>
            <w:pPr>
              <w:jc w:val="center"/>
              <w:rPr>
                <w:rFonts w:asciiTheme="minorEastAsia" w:hAnsiTheme="minorEastAsia"/>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7" w:hRule="atLeast"/>
        </w:trPr>
        <w:tc>
          <w:tcPr>
            <w:tcW w:w="1242" w:type="dxa"/>
            <w:shd w:val="clear" w:color="auto" w:fill="F1F1F1" w:themeFill="background1" w:themeFillShade="F2"/>
            <w:vAlign w:val="center"/>
          </w:tcPr>
          <w:p>
            <w:pPr>
              <w:jc w:val="center"/>
              <w:rPr>
                <w:rFonts w:asciiTheme="minorEastAsia" w:hAnsiTheme="minorEastAsia"/>
                <w:b/>
                <w:color w:val="000000" w:themeColor="text1"/>
                <w:szCs w:val="21"/>
                <w14:textFill>
                  <w14:solidFill>
                    <w14:schemeClr w14:val="tx1"/>
                  </w14:solidFill>
                </w14:textFill>
              </w:rPr>
            </w:pPr>
            <w:r>
              <w:rPr>
                <w:rFonts w:asciiTheme="minorEastAsia" w:hAnsiTheme="minorEastAsia"/>
                <w:b/>
                <w:color w:val="000000" w:themeColor="text1"/>
                <w:szCs w:val="21"/>
                <w14:textFill>
                  <w14:solidFill>
                    <w14:schemeClr w14:val="tx1"/>
                  </w14:solidFill>
                </w14:textFill>
              </w:rPr>
              <w:t>联系人</w:t>
            </w:r>
          </w:p>
        </w:tc>
        <w:tc>
          <w:tcPr>
            <w:tcW w:w="1560" w:type="dxa"/>
            <w:vAlign w:val="center"/>
          </w:tcPr>
          <w:p>
            <w:pPr>
              <w:jc w:val="center"/>
              <w:rPr>
                <w:rFonts w:asciiTheme="minorEastAsia" w:hAnsiTheme="minorEastAsia"/>
                <w:color w:val="000000" w:themeColor="text1"/>
                <w:szCs w:val="21"/>
                <w14:textFill>
                  <w14:solidFill>
                    <w14:schemeClr w14:val="tx1"/>
                  </w14:solidFill>
                </w14:textFill>
              </w:rPr>
            </w:pPr>
          </w:p>
        </w:tc>
        <w:tc>
          <w:tcPr>
            <w:tcW w:w="850" w:type="dxa"/>
            <w:vAlign w:val="center"/>
          </w:tcPr>
          <w:p>
            <w:pPr>
              <w:jc w:val="center"/>
              <w:rPr>
                <w:rFonts w:asciiTheme="minorEastAsia" w:hAnsiTheme="minorEastAsia"/>
                <w:color w:val="000000" w:themeColor="text1"/>
                <w:szCs w:val="21"/>
                <w14:textFill>
                  <w14:solidFill>
                    <w14:schemeClr w14:val="tx1"/>
                  </w14:solidFill>
                </w14:textFill>
              </w:rPr>
            </w:pPr>
          </w:p>
        </w:tc>
        <w:tc>
          <w:tcPr>
            <w:tcW w:w="1701" w:type="dxa"/>
            <w:tcBorders>
              <w:bottom w:val="single" w:color="000000" w:themeColor="text1" w:sz="4" w:space="0"/>
            </w:tcBorders>
            <w:vAlign w:val="center"/>
          </w:tcPr>
          <w:p>
            <w:pPr>
              <w:jc w:val="center"/>
              <w:rPr>
                <w:rFonts w:asciiTheme="minorEastAsia" w:hAnsiTheme="minorEastAsia"/>
                <w:color w:val="000000" w:themeColor="text1"/>
                <w:szCs w:val="21"/>
                <w14:textFill>
                  <w14:solidFill>
                    <w14:schemeClr w14:val="tx1"/>
                  </w14:solidFill>
                </w14:textFill>
              </w:rPr>
            </w:pPr>
          </w:p>
        </w:tc>
        <w:tc>
          <w:tcPr>
            <w:tcW w:w="2948" w:type="dxa"/>
            <w:tcBorders>
              <w:bottom w:val="single" w:color="000000" w:themeColor="text1" w:sz="4" w:space="0"/>
            </w:tcBorders>
            <w:vAlign w:val="center"/>
          </w:tcPr>
          <w:p>
            <w:pPr>
              <w:jc w:val="center"/>
              <w:rPr>
                <w:rFonts w:asciiTheme="minorEastAsia" w:hAnsiTheme="minorEastAsia"/>
                <w:color w:val="000000" w:themeColor="text1"/>
                <w:szCs w:val="21"/>
                <w14:textFill>
                  <w14:solidFill>
                    <w14:schemeClr w14:val="tx1"/>
                  </w14:solidFill>
                </w14:textFill>
              </w:rPr>
            </w:pPr>
          </w:p>
        </w:tc>
        <w:tc>
          <w:tcPr>
            <w:tcW w:w="1661" w:type="dxa"/>
            <w:tcBorders>
              <w:bottom w:val="single" w:color="000000" w:themeColor="text1" w:sz="4" w:space="0"/>
            </w:tcBorders>
            <w:vAlign w:val="center"/>
          </w:tcPr>
          <w:p>
            <w:pPr>
              <w:jc w:val="center"/>
              <w:rPr>
                <w:rFonts w:asciiTheme="minorEastAsia" w:hAnsiTheme="minorEastAsia"/>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9" w:hRule="atLeast"/>
        </w:trPr>
        <w:tc>
          <w:tcPr>
            <w:tcW w:w="1242" w:type="dxa"/>
            <w:vMerge w:val="restart"/>
            <w:shd w:val="clear" w:color="auto" w:fill="F1F1F1" w:themeFill="background1" w:themeFillShade="F2"/>
            <w:vAlign w:val="center"/>
          </w:tcPr>
          <w:p>
            <w:pPr>
              <w:jc w:val="center"/>
              <w:rPr>
                <w:rFonts w:asciiTheme="minorEastAsia" w:hAnsiTheme="minorEastAsia"/>
                <w:b/>
                <w:color w:val="000000" w:themeColor="text1"/>
                <w:szCs w:val="21"/>
                <w14:textFill>
                  <w14:solidFill>
                    <w14:schemeClr w14:val="tx1"/>
                  </w14:solidFill>
                </w14:textFill>
              </w:rPr>
            </w:pPr>
            <w:r>
              <w:rPr>
                <w:rFonts w:asciiTheme="minorEastAsia" w:hAnsiTheme="minorEastAsia"/>
                <w:b/>
                <w:color w:val="000000" w:themeColor="text1"/>
                <w:szCs w:val="21"/>
                <w14:textFill>
                  <w14:solidFill>
                    <w14:schemeClr w14:val="tx1"/>
                  </w14:solidFill>
                </w14:textFill>
              </w:rPr>
              <w:t>是否自驾</w:t>
            </w:r>
          </w:p>
        </w:tc>
        <w:tc>
          <w:tcPr>
            <w:tcW w:w="2410" w:type="dxa"/>
            <w:gridSpan w:val="2"/>
            <w:vMerge w:val="restart"/>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是</w:t>
            </w:r>
            <w:r>
              <w:rPr>
                <w:rFonts w:hint="eastAsia" w:asciiTheme="minorEastAsia" w:hAnsiTheme="minorEastAsia"/>
                <w:color w:val="000000" w:themeColor="text1"/>
                <w:szCs w:val="21"/>
                <w14:textFill>
                  <w14:solidFill>
                    <w14:schemeClr w14:val="tx1"/>
                  </w14:solidFill>
                </w14:textFill>
              </w:rPr>
              <w:t>（  ） 否（  ）</w:t>
            </w:r>
          </w:p>
        </w:tc>
        <w:tc>
          <w:tcPr>
            <w:tcW w:w="1701" w:type="dxa"/>
            <w:shd w:val="clear" w:color="auto" w:fill="F1F1F1" w:themeFill="background1" w:themeFillShade="F2"/>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司机姓名</w:t>
            </w:r>
          </w:p>
        </w:tc>
        <w:tc>
          <w:tcPr>
            <w:tcW w:w="2948" w:type="dxa"/>
            <w:shd w:val="clear" w:color="auto" w:fill="F1F1F1" w:themeFill="background1" w:themeFillShade="F2"/>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联系电话</w:t>
            </w:r>
          </w:p>
        </w:tc>
        <w:tc>
          <w:tcPr>
            <w:tcW w:w="1661" w:type="dxa"/>
            <w:shd w:val="clear" w:color="auto" w:fill="F1F1F1" w:themeFill="background1" w:themeFillShade="F2"/>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车牌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4" w:hRule="atLeast"/>
        </w:trPr>
        <w:tc>
          <w:tcPr>
            <w:tcW w:w="1242" w:type="dxa"/>
            <w:vMerge w:val="continue"/>
            <w:shd w:val="clear" w:color="auto" w:fill="F1F1F1" w:themeFill="background1" w:themeFillShade="F2"/>
            <w:vAlign w:val="center"/>
          </w:tcPr>
          <w:p>
            <w:pPr>
              <w:jc w:val="center"/>
              <w:rPr>
                <w:rFonts w:asciiTheme="minorEastAsia" w:hAnsiTheme="minorEastAsia"/>
                <w:b/>
                <w:color w:val="000000" w:themeColor="text1"/>
                <w:szCs w:val="21"/>
                <w14:textFill>
                  <w14:solidFill>
                    <w14:schemeClr w14:val="tx1"/>
                  </w14:solidFill>
                </w14:textFill>
              </w:rPr>
            </w:pPr>
          </w:p>
        </w:tc>
        <w:tc>
          <w:tcPr>
            <w:tcW w:w="2410" w:type="dxa"/>
            <w:gridSpan w:val="2"/>
            <w:vMerge w:val="continue"/>
            <w:vAlign w:val="center"/>
          </w:tcPr>
          <w:p>
            <w:pPr>
              <w:jc w:val="center"/>
              <w:rPr>
                <w:rFonts w:asciiTheme="minorEastAsia" w:hAnsiTheme="minorEastAsia"/>
                <w:color w:val="000000" w:themeColor="text1"/>
                <w:szCs w:val="21"/>
                <w14:textFill>
                  <w14:solidFill>
                    <w14:schemeClr w14:val="tx1"/>
                  </w14:solidFill>
                </w14:textFill>
              </w:rPr>
            </w:pPr>
          </w:p>
        </w:tc>
        <w:tc>
          <w:tcPr>
            <w:tcW w:w="1701" w:type="dxa"/>
            <w:tcBorders>
              <w:bottom w:val="single" w:color="000000" w:themeColor="text1" w:sz="4" w:space="0"/>
            </w:tcBorders>
            <w:vAlign w:val="center"/>
          </w:tcPr>
          <w:p>
            <w:pPr>
              <w:jc w:val="center"/>
              <w:rPr>
                <w:rFonts w:asciiTheme="minorEastAsia" w:hAnsiTheme="minorEastAsia"/>
                <w:color w:val="000000" w:themeColor="text1"/>
                <w:szCs w:val="21"/>
                <w14:textFill>
                  <w14:solidFill>
                    <w14:schemeClr w14:val="tx1"/>
                  </w14:solidFill>
                </w14:textFill>
              </w:rPr>
            </w:pPr>
          </w:p>
        </w:tc>
        <w:tc>
          <w:tcPr>
            <w:tcW w:w="2948" w:type="dxa"/>
            <w:tcBorders>
              <w:bottom w:val="single" w:color="000000" w:themeColor="text1" w:sz="4" w:space="0"/>
            </w:tcBorders>
            <w:vAlign w:val="center"/>
          </w:tcPr>
          <w:p>
            <w:pPr>
              <w:jc w:val="center"/>
              <w:rPr>
                <w:rFonts w:asciiTheme="minorEastAsia" w:hAnsiTheme="minorEastAsia"/>
                <w:color w:val="000000" w:themeColor="text1"/>
                <w:szCs w:val="21"/>
                <w14:textFill>
                  <w14:solidFill>
                    <w14:schemeClr w14:val="tx1"/>
                  </w14:solidFill>
                </w14:textFill>
              </w:rPr>
            </w:pPr>
          </w:p>
        </w:tc>
        <w:tc>
          <w:tcPr>
            <w:tcW w:w="1661" w:type="dxa"/>
            <w:tcBorders>
              <w:bottom w:val="single" w:color="000000" w:themeColor="text1" w:sz="4" w:space="0"/>
            </w:tcBorders>
            <w:vAlign w:val="center"/>
          </w:tcPr>
          <w:p>
            <w:pPr>
              <w:jc w:val="center"/>
              <w:rPr>
                <w:rFonts w:asciiTheme="minorEastAsia" w:hAnsiTheme="minorEastAsia"/>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1" w:hRule="atLeast"/>
        </w:trPr>
        <w:tc>
          <w:tcPr>
            <w:tcW w:w="1242" w:type="dxa"/>
            <w:vMerge w:val="restart"/>
            <w:shd w:val="clear" w:color="auto" w:fill="F1F1F1" w:themeFill="background1" w:themeFillShade="F2"/>
            <w:vAlign w:val="center"/>
          </w:tcPr>
          <w:p>
            <w:pPr>
              <w:jc w:val="center"/>
              <w:rPr>
                <w:rFonts w:asciiTheme="minorEastAsia" w:hAnsiTheme="minorEastAsia"/>
                <w:b/>
                <w:color w:val="000000" w:themeColor="text1"/>
                <w:szCs w:val="21"/>
                <w14:textFill>
                  <w14:solidFill>
                    <w14:schemeClr w14:val="tx1"/>
                  </w14:solidFill>
                </w14:textFill>
              </w:rPr>
            </w:pPr>
            <w:r>
              <w:rPr>
                <w:rFonts w:cs="宋体" w:asciiTheme="minorEastAsia" w:hAnsiTheme="minorEastAsia"/>
                <w:b/>
                <w:szCs w:val="21"/>
              </w:rPr>
              <w:t>接机</w:t>
            </w:r>
            <w:r>
              <w:rPr>
                <w:rFonts w:cs="Arial" w:asciiTheme="minorEastAsia" w:hAnsiTheme="minorEastAsia"/>
                <w:b/>
                <w:szCs w:val="21"/>
              </w:rPr>
              <w:t>/</w:t>
            </w:r>
            <w:r>
              <w:rPr>
                <w:rFonts w:cs="宋体" w:asciiTheme="minorEastAsia" w:hAnsiTheme="minorEastAsia"/>
                <w:b/>
                <w:szCs w:val="21"/>
              </w:rPr>
              <w:t>接站</w:t>
            </w:r>
          </w:p>
        </w:tc>
        <w:tc>
          <w:tcPr>
            <w:tcW w:w="2410" w:type="dxa"/>
            <w:gridSpan w:val="2"/>
            <w:vMerge w:val="restart"/>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是</w:t>
            </w:r>
            <w:r>
              <w:rPr>
                <w:rFonts w:hint="eastAsia" w:asciiTheme="minorEastAsia" w:hAnsiTheme="minorEastAsia"/>
                <w:color w:val="000000" w:themeColor="text1"/>
                <w:szCs w:val="21"/>
                <w14:textFill>
                  <w14:solidFill>
                    <w14:schemeClr w14:val="tx1"/>
                  </w14:solidFill>
                </w14:textFill>
              </w:rPr>
              <w:t>（  ） 否（  ）</w:t>
            </w:r>
          </w:p>
        </w:tc>
        <w:tc>
          <w:tcPr>
            <w:tcW w:w="1701" w:type="dxa"/>
            <w:shd w:val="clear" w:color="auto" w:fill="F1F1F1" w:themeFill="background1" w:themeFillShade="F2"/>
            <w:vAlign w:val="center"/>
          </w:tcPr>
          <w:p>
            <w:pPr>
              <w:jc w:val="center"/>
              <w:rPr>
                <w:rFonts w:asciiTheme="minorEastAsia" w:hAnsiTheme="minorEastAsia"/>
                <w:color w:val="000000" w:themeColor="text1"/>
                <w:szCs w:val="21"/>
                <w14:textFill>
                  <w14:solidFill>
                    <w14:schemeClr w14:val="tx1"/>
                  </w14:solidFill>
                </w14:textFill>
              </w:rPr>
            </w:pPr>
            <w:r>
              <w:rPr>
                <w:rFonts w:cs="宋体" w:asciiTheme="minorEastAsia" w:hAnsiTheme="minorEastAsia"/>
                <w:w w:val="99"/>
                <w:szCs w:val="21"/>
              </w:rPr>
              <w:t>抵达日期、时间</w:t>
            </w:r>
          </w:p>
        </w:tc>
        <w:tc>
          <w:tcPr>
            <w:tcW w:w="4609" w:type="dxa"/>
            <w:gridSpan w:val="2"/>
            <w:shd w:val="clear" w:color="auto" w:fill="F1F1F1" w:themeFill="background1" w:themeFillShade="F2"/>
            <w:vAlign w:val="center"/>
          </w:tcPr>
          <w:p>
            <w:pPr>
              <w:jc w:val="center"/>
              <w:rPr>
                <w:rFonts w:asciiTheme="minorEastAsia" w:hAnsiTheme="minorEastAsia"/>
                <w:color w:val="000000" w:themeColor="text1"/>
                <w:szCs w:val="21"/>
                <w14:textFill>
                  <w14:solidFill>
                    <w14:schemeClr w14:val="tx1"/>
                  </w14:solidFill>
                </w14:textFill>
              </w:rPr>
            </w:pPr>
            <w:r>
              <w:rPr>
                <w:rFonts w:cs="宋体" w:asciiTheme="minorEastAsia" w:hAnsiTheme="minorEastAsia"/>
                <w:szCs w:val="21"/>
              </w:rPr>
              <w:t>抵达航班或车次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3" w:hRule="atLeast"/>
        </w:trPr>
        <w:tc>
          <w:tcPr>
            <w:tcW w:w="1242" w:type="dxa"/>
            <w:vMerge w:val="continue"/>
            <w:shd w:val="clear" w:color="auto" w:fill="F1F1F1" w:themeFill="background1" w:themeFillShade="F2"/>
            <w:vAlign w:val="center"/>
          </w:tcPr>
          <w:p>
            <w:pPr>
              <w:jc w:val="center"/>
              <w:rPr>
                <w:rFonts w:asciiTheme="minorEastAsia" w:hAnsiTheme="minorEastAsia"/>
                <w:b/>
                <w:color w:val="000000" w:themeColor="text1"/>
                <w:szCs w:val="21"/>
                <w14:textFill>
                  <w14:solidFill>
                    <w14:schemeClr w14:val="tx1"/>
                  </w14:solidFill>
                </w14:textFill>
              </w:rPr>
            </w:pPr>
          </w:p>
        </w:tc>
        <w:tc>
          <w:tcPr>
            <w:tcW w:w="2410" w:type="dxa"/>
            <w:gridSpan w:val="2"/>
            <w:vMerge w:val="continue"/>
            <w:vAlign w:val="center"/>
          </w:tcPr>
          <w:p>
            <w:pPr>
              <w:jc w:val="center"/>
              <w:rPr>
                <w:rFonts w:asciiTheme="minorEastAsia" w:hAnsiTheme="minorEastAsia"/>
                <w:color w:val="000000" w:themeColor="text1"/>
                <w:szCs w:val="21"/>
                <w14:textFill>
                  <w14:solidFill>
                    <w14:schemeClr w14:val="tx1"/>
                  </w14:solidFill>
                </w14:textFill>
              </w:rPr>
            </w:pPr>
          </w:p>
        </w:tc>
        <w:tc>
          <w:tcPr>
            <w:tcW w:w="1701" w:type="dxa"/>
            <w:tcBorders>
              <w:bottom w:val="single" w:color="000000" w:themeColor="text1" w:sz="4" w:space="0"/>
            </w:tcBorders>
            <w:vAlign w:val="center"/>
          </w:tcPr>
          <w:p>
            <w:pPr>
              <w:jc w:val="center"/>
              <w:rPr>
                <w:rFonts w:asciiTheme="minorEastAsia" w:hAnsiTheme="minorEastAsia"/>
                <w:color w:val="000000" w:themeColor="text1"/>
                <w:szCs w:val="21"/>
                <w14:textFill>
                  <w14:solidFill>
                    <w14:schemeClr w14:val="tx1"/>
                  </w14:solidFill>
                </w14:textFill>
              </w:rPr>
            </w:pPr>
          </w:p>
        </w:tc>
        <w:tc>
          <w:tcPr>
            <w:tcW w:w="4609" w:type="dxa"/>
            <w:gridSpan w:val="2"/>
            <w:tcBorders>
              <w:bottom w:val="single" w:color="000000" w:themeColor="text1" w:sz="4" w:space="0"/>
            </w:tcBorders>
            <w:vAlign w:val="center"/>
          </w:tcPr>
          <w:p>
            <w:pPr>
              <w:jc w:val="center"/>
              <w:rPr>
                <w:rFonts w:asciiTheme="minorEastAsia" w:hAnsiTheme="minorEastAsia"/>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19" w:hRule="atLeast"/>
        </w:trPr>
        <w:tc>
          <w:tcPr>
            <w:tcW w:w="1242" w:type="dxa"/>
            <w:vMerge w:val="restart"/>
            <w:shd w:val="clear" w:color="auto" w:fill="F1F1F1" w:themeFill="background1" w:themeFillShade="F2"/>
            <w:vAlign w:val="center"/>
          </w:tcPr>
          <w:p>
            <w:pPr>
              <w:jc w:val="center"/>
              <w:rPr>
                <w:rFonts w:asciiTheme="minorEastAsia" w:hAnsiTheme="minorEastAsia"/>
                <w:b/>
                <w:color w:val="000000" w:themeColor="text1"/>
                <w:szCs w:val="21"/>
                <w14:textFill>
                  <w14:solidFill>
                    <w14:schemeClr w14:val="tx1"/>
                  </w14:solidFill>
                </w14:textFill>
              </w:rPr>
            </w:pPr>
            <w:r>
              <w:rPr>
                <w:rFonts w:cs="宋体" w:asciiTheme="minorEastAsia" w:hAnsiTheme="minorEastAsia"/>
                <w:b/>
                <w:szCs w:val="21"/>
              </w:rPr>
              <w:t>送机</w:t>
            </w:r>
            <w:r>
              <w:rPr>
                <w:rFonts w:cs="Arial" w:asciiTheme="minorEastAsia" w:hAnsiTheme="minorEastAsia"/>
                <w:b/>
                <w:szCs w:val="21"/>
              </w:rPr>
              <w:t>/</w:t>
            </w:r>
            <w:r>
              <w:rPr>
                <w:rFonts w:cs="宋体" w:asciiTheme="minorEastAsia" w:hAnsiTheme="minorEastAsia"/>
                <w:b/>
                <w:szCs w:val="21"/>
              </w:rPr>
              <w:t>送站</w:t>
            </w:r>
          </w:p>
        </w:tc>
        <w:tc>
          <w:tcPr>
            <w:tcW w:w="2410" w:type="dxa"/>
            <w:gridSpan w:val="2"/>
            <w:vMerge w:val="restart"/>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是</w:t>
            </w:r>
            <w:r>
              <w:rPr>
                <w:rFonts w:hint="eastAsia" w:asciiTheme="minorEastAsia" w:hAnsiTheme="minorEastAsia"/>
                <w:color w:val="000000" w:themeColor="text1"/>
                <w:szCs w:val="21"/>
                <w14:textFill>
                  <w14:solidFill>
                    <w14:schemeClr w14:val="tx1"/>
                  </w14:solidFill>
                </w14:textFill>
              </w:rPr>
              <w:t>（  ） 否（  ）</w:t>
            </w:r>
          </w:p>
        </w:tc>
        <w:tc>
          <w:tcPr>
            <w:tcW w:w="1701" w:type="dxa"/>
            <w:shd w:val="clear" w:color="auto" w:fill="F1F1F1" w:themeFill="background1" w:themeFillShade="F2"/>
            <w:vAlign w:val="center"/>
          </w:tcPr>
          <w:p>
            <w:pPr>
              <w:jc w:val="center"/>
              <w:rPr>
                <w:rFonts w:asciiTheme="minorEastAsia" w:hAnsiTheme="minorEastAsia"/>
                <w:color w:val="000000" w:themeColor="text1"/>
                <w:szCs w:val="21"/>
                <w14:textFill>
                  <w14:solidFill>
                    <w14:schemeClr w14:val="tx1"/>
                  </w14:solidFill>
                </w14:textFill>
              </w:rPr>
            </w:pPr>
            <w:r>
              <w:rPr>
                <w:rFonts w:cs="宋体" w:asciiTheme="minorEastAsia" w:hAnsiTheme="minorEastAsia"/>
                <w:w w:val="99"/>
                <w:szCs w:val="21"/>
              </w:rPr>
              <w:t>返程日期、时间</w:t>
            </w:r>
          </w:p>
        </w:tc>
        <w:tc>
          <w:tcPr>
            <w:tcW w:w="4609" w:type="dxa"/>
            <w:gridSpan w:val="2"/>
            <w:shd w:val="clear" w:color="auto" w:fill="F1F1F1" w:themeFill="background1" w:themeFillShade="F2"/>
            <w:vAlign w:val="center"/>
          </w:tcPr>
          <w:p>
            <w:pPr>
              <w:jc w:val="center"/>
              <w:rPr>
                <w:rFonts w:asciiTheme="minorEastAsia" w:hAnsiTheme="minorEastAsia"/>
                <w:color w:val="000000" w:themeColor="text1"/>
                <w:szCs w:val="21"/>
                <w14:textFill>
                  <w14:solidFill>
                    <w14:schemeClr w14:val="tx1"/>
                  </w14:solidFill>
                </w14:textFill>
              </w:rPr>
            </w:pPr>
            <w:r>
              <w:rPr>
                <w:rFonts w:cs="宋体" w:asciiTheme="minorEastAsia" w:hAnsiTheme="minorEastAsia"/>
                <w:w w:val="99"/>
                <w:szCs w:val="21"/>
              </w:rPr>
              <w:t>返程</w:t>
            </w:r>
            <w:r>
              <w:rPr>
                <w:rFonts w:cs="宋体" w:asciiTheme="minorEastAsia" w:hAnsiTheme="minorEastAsia"/>
                <w:szCs w:val="21"/>
              </w:rPr>
              <w:t>航班或车次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10" w:hRule="atLeast"/>
        </w:trPr>
        <w:tc>
          <w:tcPr>
            <w:tcW w:w="1242" w:type="dxa"/>
            <w:vMerge w:val="continue"/>
            <w:shd w:val="clear" w:color="auto" w:fill="F1F1F1" w:themeFill="background1" w:themeFillShade="F2"/>
            <w:vAlign w:val="center"/>
          </w:tcPr>
          <w:p>
            <w:pPr>
              <w:jc w:val="center"/>
              <w:rPr>
                <w:rFonts w:asciiTheme="minorEastAsia" w:hAnsiTheme="minorEastAsia"/>
                <w:b/>
                <w:color w:val="000000" w:themeColor="text1"/>
                <w:szCs w:val="21"/>
                <w14:textFill>
                  <w14:solidFill>
                    <w14:schemeClr w14:val="tx1"/>
                  </w14:solidFill>
                </w14:textFill>
              </w:rPr>
            </w:pPr>
          </w:p>
        </w:tc>
        <w:tc>
          <w:tcPr>
            <w:tcW w:w="2410" w:type="dxa"/>
            <w:gridSpan w:val="2"/>
            <w:vMerge w:val="continue"/>
            <w:vAlign w:val="center"/>
          </w:tcPr>
          <w:p>
            <w:pPr>
              <w:jc w:val="center"/>
              <w:rPr>
                <w:rFonts w:asciiTheme="minorEastAsia" w:hAnsiTheme="minorEastAsia"/>
                <w:color w:val="000000" w:themeColor="text1"/>
                <w:szCs w:val="21"/>
                <w14:textFill>
                  <w14:solidFill>
                    <w14:schemeClr w14:val="tx1"/>
                  </w14:solidFill>
                </w14:textFill>
              </w:rPr>
            </w:pPr>
          </w:p>
        </w:tc>
        <w:tc>
          <w:tcPr>
            <w:tcW w:w="1701" w:type="dxa"/>
            <w:vAlign w:val="center"/>
          </w:tcPr>
          <w:p>
            <w:pPr>
              <w:jc w:val="center"/>
              <w:rPr>
                <w:rFonts w:asciiTheme="minorEastAsia" w:hAnsiTheme="minorEastAsia"/>
                <w:color w:val="000000" w:themeColor="text1"/>
                <w:szCs w:val="21"/>
                <w14:textFill>
                  <w14:solidFill>
                    <w14:schemeClr w14:val="tx1"/>
                  </w14:solidFill>
                </w14:textFill>
              </w:rPr>
            </w:pPr>
          </w:p>
        </w:tc>
        <w:tc>
          <w:tcPr>
            <w:tcW w:w="4609" w:type="dxa"/>
            <w:gridSpan w:val="2"/>
            <w:vAlign w:val="center"/>
          </w:tcPr>
          <w:p>
            <w:pPr>
              <w:jc w:val="center"/>
              <w:rPr>
                <w:rFonts w:asciiTheme="minorEastAsia" w:hAnsiTheme="minorEastAsia"/>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1242" w:type="dxa"/>
            <w:vMerge w:val="restart"/>
            <w:shd w:val="clear" w:color="auto" w:fill="F1F1F1" w:themeFill="background1" w:themeFillShade="F2"/>
            <w:vAlign w:val="center"/>
          </w:tcPr>
          <w:p>
            <w:pPr>
              <w:jc w:val="center"/>
              <w:rPr>
                <w:rFonts w:asciiTheme="minorEastAsia" w:hAnsiTheme="minorEastAsia"/>
                <w:b/>
                <w:color w:val="000000" w:themeColor="text1"/>
                <w:szCs w:val="21"/>
                <w14:textFill>
                  <w14:solidFill>
                    <w14:schemeClr w14:val="tx1"/>
                  </w14:solidFill>
                </w14:textFill>
              </w:rPr>
            </w:pPr>
            <w:r>
              <w:rPr>
                <w:rFonts w:cs="宋体" w:asciiTheme="minorEastAsia" w:hAnsiTheme="minorEastAsia"/>
                <w:b/>
                <w:w w:val="99"/>
                <w:szCs w:val="21"/>
              </w:rPr>
              <w:t>住宿安排</w:t>
            </w:r>
          </w:p>
        </w:tc>
        <w:tc>
          <w:tcPr>
            <w:tcW w:w="2410" w:type="dxa"/>
            <w:gridSpan w:val="2"/>
            <w:vAlign w:val="center"/>
          </w:tcPr>
          <w:p>
            <w:pPr>
              <w:jc w:val="center"/>
              <w:rPr>
                <w:rFonts w:asciiTheme="minorEastAsia" w:hAnsiTheme="minorEastAsia"/>
                <w:color w:val="000000" w:themeColor="text1"/>
                <w:szCs w:val="21"/>
                <w14:textFill>
                  <w14:solidFill>
                    <w14:schemeClr w14:val="tx1"/>
                  </w14:solidFill>
                </w14:textFill>
              </w:rPr>
            </w:pPr>
            <w:r>
              <w:rPr>
                <w:rFonts w:cs="宋体" w:asciiTheme="minorEastAsia" w:hAnsiTheme="minorEastAsia"/>
                <w:szCs w:val="21"/>
              </w:rPr>
              <w:t>单间数</w:t>
            </w:r>
            <w:r>
              <w:rPr>
                <w:rFonts w:hint="eastAsia" w:cs="宋体" w:asciiTheme="minorEastAsia" w:hAnsiTheme="minorEastAsia"/>
                <w:szCs w:val="21"/>
              </w:rPr>
              <w:t>（     ）</w:t>
            </w:r>
          </w:p>
        </w:tc>
        <w:tc>
          <w:tcPr>
            <w:tcW w:w="1701" w:type="dxa"/>
            <w:vMerge w:val="restart"/>
            <w:vAlign w:val="center"/>
          </w:tcPr>
          <w:p>
            <w:pPr>
              <w:jc w:val="center"/>
              <w:rPr>
                <w:rFonts w:cs="宋体" w:asciiTheme="minorEastAsia" w:hAnsiTheme="minorEastAsia"/>
                <w:b/>
                <w:color w:val="FF0000"/>
                <w:w w:val="99"/>
                <w:szCs w:val="21"/>
              </w:rPr>
            </w:pPr>
            <w:r>
              <w:rPr>
                <w:rFonts w:cs="宋体" w:asciiTheme="minorEastAsia" w:hAnsiTheme="minorEastAsia"/>
                <w:b/>
                <w:color w:val="FF0000"/>
                <w:w w:val="99"/>
                <w:szCs w:val="21"/>
              </w:rPr>
              <w:t>特殊需求</w:t>
            </w:r>
          </w:p>
        </w:tc>
        <w:tc>
          <w:tcPr>
            <w:tcW w:w="4609" w:type="dxa"/>
            <w:gridSpan w:val="2"/>
            <w:vMerge w:val="restart"/>
            <w:vAlign w:val="bottom"/>
          </w:tcPr>
          <w:p>
            <w:pPr>
              <w:jc w:val="left"/>
              <w:rPr>
                <w:rFonts w:cs="宋体" w:asciiTheme="minorEastAsia" w:hAnsiTheme="minorEastAsia"/>
                <w:w w:val="99"/>
                <w:szCs w:val="21"/>
              </w:rPr>
            </w:pPr>
            <w:r>
              <w:rPr>
                <w:rFonts w:hint="eastAsia" w:cs="宋体" w:asciiTheme="minorEastAsia" w:hAnsiTheme="minorEastAsia"/>
                <w:w w:val="99"/>
                <w:szCs w:val="21"/>
              </w:rPr>
              <w:t>如需预订住宿，请于11月1日前支付住宿费。</w:t>
            </w:r>
          </w:p>
          <w:p>
            <w:pPr>
              <w:jc w:val="left"/>
              <w:rPr>
                <w:rFonts w:cs="宋体" w:asciiTheme="minorEastAsia" w:hAnsiTheme="minorEastAsia"/>
                <w:w w:val="99"/>
                <w:szCs w:val="21"/>
              </w:rPr>
            </w:pPr>
            <w:r>
              <w:rPr>
                <w:rFonts w:hint="eastAsia" w:cs="宋体" w:asciiTheme="minorEastAsia" w:hAnsiTheme="minorEastAsia"/>
                <w:w w:val="99"/>
                <w:szCs w:val="21"/>
              </w:rPr>
              <w:t>账户：江苏南中医丰盛健康城有限公司</w:t>
            </w:r>
          </w:p>
          <w:p>
            <w:pPr>
              <w:jc w:val="left"/>
              <w:rPr>
                <w:rFonts w:cs="宋体" w:asciiTheme="minorEastAsia" w:hAnsiTheme="minorEastAsia"/>
                <w:w w:val="99"/>
                <w:szCs w:val="21"/>
              </w:rPr>
            </w:pPr>
            <w:r>
              <w:rPr>
                <w:rFonts w:hint="eastAsia" w:cs="宋体" w:asciiTheme="minorEastAsia" w:hAnsiTheme="minorEastAsia"/>
                <w:w w:val="99"/>
                <w:szCs w:val="21"/>
              </w:rPr>
              <w:t>开户行及账号：中国银行建邺支493666893556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vMerge w:val="continue"/>
            <w:shd w:val="clear" w:color="auto" w:fill="F1F1F1" w:themeFill="background1" w:themeFillShade="F2"/>
            <w:vAlign w:val="center"/>
          </w:tcPr>
          <w:p>
            <w:pPr>
              <w:jc w:val="center"/>
              <w:rPr>
                <w:rFonts w:asciiTheme="minorEastAsia" w:hAnsiTheme="minorEastAsia"/>
                <w:b/>
                <w:color w:val="000000" w:themeColor="text1"/>
                <w:szCs w:val="21"/>
                <w14:textFill>
                  <w14:solidFill>
                    <w14:schemeClr w14:val="tx1"/>
                  </w14:solidFill>
                </w14:textFill>
              </w:rPr>
            </w:pPr>
          </w:p>
        </w:tc>
        <w:tc>
          <w:tcPr>
            <w:tcW w:w="2410" w:type="dxa"/>
            <w:gridSpan w:val="2"/>
            <w:vAlign w:val="center"/>
          </w:tcPr>
          <w:p>
            <w:pPr>
              <w:jc w:val="center"/>
              <w:rPr>
                <w:rFonts w:asciiTheme="minorEastAsia" w:hAnsiTheme="minorEastAsia"/>
                <w:color w:val="000000" w:themeColor="text1"/>
                <w:szCs w:val="21"/>
                <w14:textFill>
                  <w14:solidFill>
                    <w14:schemeClr w14:val="tx1"/>
                  </w14:solidFill>
                </w14:textFill>
              </w:rPr>
            </w:pPr>
            <w:r>
              <w:rPr>
                <w:rFonts w:cs="宋体" w:asciiTheme="minorEastAsia" w:hAnsiTheme="minorEastAsia"/>
                <w:szCs w:val="21"/>
              </w:rPr>
              <w:t>标间数</w:t>
            </w:r>
            <w:r>
              <w:rPr>
                <w:rFonts w:hint="eastAsia" w:cs="宋体" w:asciiTheme="minorEastAsia" w:hAnsiTheme="minorEastAsia"/>
                <w:szCs w:val="21"/>
              </w:rPr>
              <w:t>（     ）</w:t>
            </w:r>
          </w:p>
        </w:tc>
        <w:tc>
          <w:tcPr>
            <w:tcW w:w="1701" w:type="dxa"/>
            <w:vMerge w:val="continue"/>
            <w:vAlign w:val="center"/>
          </w:tcPr>
          <w:p>
            <w:pPr>
              <w:jc w:val="center"/>
              <w:rPr>
                <w:rFonts w:asciiTheme="minorEastAsia" w:hAnsiTheme="minorEastAsia"/>
                <w:color w:val="000000" w:themeColor="text1"/>
                <w:szCs w:val="21"/>
                <w14:textFill>
                  <w14:solidFill>
                    <w14:schemeClr w14:val="tx1"/>
                  </w14:solidFill>
                </w14:textFill>
              </w:rPr>
            </w:pPr>
          </w:p>
        </w:tc>
        <w:tc>
          <w:tcPr>
            <w:tcW w:w="4609" w:type="dxa"/>
            <w:gridSpan w:val="2"/>
            <w:vMerge w:val="continue"/>
            <w:vAlign w:val="bottom"/>
          </w:tcPr>
          <w:p>
            <w:pPr>
              <w:jc w:val="center"/>
              <w:rPr>
                <w:rFonts w:asciiTheme="minorEastAsia" w:hAnsiTheme="minorEastAsia"/>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3" w:hRule="atLeast"/>
        </w:trPr>
        <w:tc>
          <w:tcPr>
            <w:tcW w:w="1242" w:type="dxa"/>
            <w:vMerge w:val="restart"/>
            <w:shd w:val="clear" w:color="auto" w:fill="F1F1F1" w:themeFill="background1" w:themeFillShade="F2"/>
            <w:vAlign w:val="center"/>
          </w:tcPr>
          <w:p>
            <w:pPr>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参加活动选项</w:t>
            </w:r>
          </w:p>
        </w:tc>
        <w:tc>
          <w:tcPr>
            <w:tcW w:w="1560" w:type="dxa"/>
            <w:vMerge w:val="restart"/>
            <w:shd w:val="clear" w:color="auto" w:fill="F1F1F1" w:themeFill="background1" w:themeFillShade="F2"/>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9日</w:t>
            </w:r>
          </w:p>
        </w:tc>
        <w:tc>
          <w:tcPr>
            <w:tcW w:w="7160" w:type="dxa"/>
            <w:gridSpan w:val="4"/>
            <w:vAlign w:val="center"/>
          </w:tcPr>
          <w:p>
            <w:pPr>
              <w:jc w:val="left"/>
              <w:rPr>
                <w:rFonts w:asciiTheme="minorEastAsia" w:hAnsiTheme="minorEastAsia"/>
                <w:color w:val="000000" w:themeColor="text1"/>
                <w:szCs w:val="21"/>
                <w14:textFill>
                  <w14:solidFill>
                    <w14:schemeClr w14:val="tx1"/>
                  </w14:solidFill>
                </w14:textFill>
              </w:rPr>
            </w:pPr>
            <w:r>
              <w:rPr>
                <w:rFonts w:cs="Arial" w:asciiTheme="minorEastAsia" w:hAnsiTheme="minorEastAsia"/>
                <w:szCs w:val="21"/>
              </w:rPr>
              <w:t>1.</w:t>
            </w:r>
            <w:r>
              <w:rPr>
                <w:rFonts w:cs="宋体" w:asciiTheme="minorEastAsia" w:hAnsiTheme="minorEastAsia"/>
                <w:szCs w:val="21"/>
              </w:rPr>
              <w:t>集体合影</w:t>
            </w:r>
            <w:r>
              <w:rPr>
                <w:rFonts w:hint="eastAsia" w:cs="宋体" w:asciiTheme="minorEastAsia" w:hAnsiTheme="minorEastAsia"/>
                <w:szCs w:val="21"/>
              </w:rPr>
              <w:t xml:space="preserve">                                               </w:t>
            </w:r>
            <w:r>
              <w:rPr>
                <w:rFonts w:hint="eastAsia" w:cs="宋体" w:asciiTheme="minorEastAsia" w:hAnsiTheme="minorEastAsia"/>
                <w:szCs w:val="21"/>
                <w:lang w:val="en-US" w:eastAsia="zh-CN"/>
              </w:rPr>
              <w:t xml:space="preserve">  </w:t>
            </w:r>
            <w:r>
              <w:rPr>
                <w:rFonts w:hint="eastAsia" w:cs="宋体" w:asciiTheme="minorEastAsia" w:hAnsiTheme="minorEastAsia"/>
                <w:szCs w:val="21"/>
              </w:rPr>
              <w:t xml:space="preserve"> （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09" w:hRule="atLeast"/>
        </w:trPr>
        <w:tc>
          <w:tcPr>
            <w:tcW w:w="1242" w:type="dxa"/>
            <w:vMerge w:val="continue"/>
            <w:shd w:val="clear" w:color="auto" w:fill="F1F1F1" w:themeFill="background1" w:themeFillShade="F2"/>
            <w:vAlign w:val="center"/>
          </w:tcPr>
          <w:p>
            <w:pPr>
              <w:jc w:val="center"/>
              <w:rPr>
                <w:rFonts w:asciiTheme="minorEastAsia" w:hAnsiTheme="minorEastAsia"/>
                <w:color w:val="000000" w:themeColor="text1"/>
                <w:szCs w:val="21"/>
                <w14:textFill>
                  <w14:solidFill>
                    <w14:schemeClr w14:val="tx1"/>
                  </w14:solidFill>
                </w14:textFill>
              </w:rPr>
            </w:pPr>
          </w:p>
        </w:tc>
        <w:tc>
          <w:tcPr>
            <w:tcW w:w="1560" w:type="dxa"/>
            <w:vMerge w:val="continue"/>
            <w:shd w:val="clear" w:color="auto" w:fill="F1F1F1" w:themeFill="background1" w:themeFillShade="F2"/>
            <w:vAlign w:val="center"/>
          </w:tcPr>
          <w:p>
            <w:pPr>
              <w:jc w:val="center"/>
              <w:rPr>
                <w:rFonts w:asciiTheme="minorEastAsia" w:hAnsiTheme="minorEastAsia"/>
                <w:color w:val="000000" w:themeColor="text1"/>
                <w:szCs w:val="21"/>
                <w14:textFill>
                  <w14:solidFill>
                    <w14:schemeClr w14:val="tx1"/>
                  </w14:solidFill>
                </w14:textFill>
              </w:rPr>
            </w:pPr>
          </w:p>
        </w:tc>
        <w:tc>
          <w:tcPr>
            <w:tcW w:w="7160" w:type="dxa"/>
            <w:gridSpan w:val="4"/>
            <w:vAlign w:val="center"/>
          </w:tcPr>
          <w:p>
            <w:pPr>
              <w:jc w:val="left"/>
              <w:rPr>
                <w:rFonts w:asciiTheme="minorEastAsia" w:hAnsiTheme="minorEastAsia"/>
                <w:color w:val="000000" w:themeColor="text1"/>
                <w:szCs w:val="21"/>
                <w14:textFill>
                  <w14:solidFill>
                    <w14:schemeClr w14:val="tx1"/>
                  </w14:solidFill>
                </w14:textFill>
              </w:rPr>
            </w:pPr>
            <w:r>
              <w:rPr>
                <w:rFonts w:cs="Arial" w:asciiTheme="minorEastAsia" w:hAnsiTheme="minorEastAsia"/>
                <w:szCs w:val="21"/>
              </w:rPr>
              <w:t>2.</w:t>
            </w:r>
            <w:r>
              <w:rPr>
                <w:rFonts w:hint="eastAsia" w:cs="宋体" w:asciiTheme="minorEastAsia" w:hAnsiTheme="minorEastAsia"/>
                <w:szCs w:val="21"/>
              </w:rPr>
              <w:t xml:space="preserve"> </w:t>
            </w:r>
            <w:r>
              <w:rPr>
                <w:rFonts w:cs="宋体" w:asciiTheme="minorEastAsia" w:hAnsiTheme="minorEastAsia"/>
                <w:szCs w:val="21"/>
              </w:rPr>
              <w:t>开幕式</w:t>
            </w:r>
            <w:r>
              <w:rPr>
                <w:rFonts w:hint="eastAsia" w:cs="宋体" w:asciiTheme="minorEastAsia" w:hAnsiTheme="minorEastAsia"/>
                <w:szCs w:val="21"/>
              </w:rPr>
              <w:t xml:space="preserve">                                               </w:t>
            </w:r>
            <w:r>
              <w:rPr>
                <w:rFonts w:hint="eastAsia" w:cs="宋体" w:asciiTheme="minorEastAsia" w:hAnsiTheme="minorEastAsia"/>
                <w:szCs w:val="21"/>
                <w:lang w:val="en-US" w:eastAsia="zh-CN"/>
              </w:rPr>
              <w:t xml:space="preserve">   </w:t>
            </w:r>
            <w:r>
              <w:rPr>
                <w:rFonts w:hint="eastAsia" w:cs="宋体" w:asciiTheme="minorEastAsia" w:hAnsiTheme="minorEastAsia"/>
                <w:szCs w:val="21"/>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4" w:hRule="atLeast"/>
        </w:trPr>
        <w:tc>
          <w:tcPr>
            <w:tcW w:w="1242" w:type="dxa"/>
            <w:vMerge w:val="continue"/>
            <w:shd w:val="clear" w:color="auto" w:fill="F1F1F1" w:themeFill="background1" w:themeFillShade="F2"/>
            <w:vAlign w:val="center"/>
          </w:tcPr>
          <w:p>
            <w:pPr>
              <w:jc w:val="center"/>
              <w:rPr>
                <w:rFonts w:asciiTheme="minorEastAsia" w:hAnsiTheme="minorEastAsia"/>
                <w:color w:val="000000" w:themeColor="text1"/>
                <w:szCs w:val="21"/>
                <w14:textFill>
                  <w14:solidFill>
                    <w14:schemeClr w14:val="tx1"/>
                  </w14:solidFill>
                </w14:textFill>
              </w:rPr>
            </w:pPr>
          </w:p>
        </w:tc>
        <w:tc>
          <w:tcPr>
            <w:tcW w:w="1560" w:type="dxa"/>
            <w:vMerge w:val="continue"/>
            <w:shd w:val="clear" w:color="auto" w:fill="F1F1F1" w:themeFill="background1" w:themeFillShade="F2"/>
            <w:vAlign w:val="center"/>
          </w:tcPr>
          <w:p>
            <w:pPr>
              <w:jc w:val="center"/>
              <w:rPr>
                <w:rFonts w:asciiTheme="minorEastAsia" w:hAnsiTheme="minorEastAsia"/>
                <w:color w:val="000000" w:themeColor="text1"/>
                <w:szCs w:val="21"/>
                <w14:textFill>
                  <w14:solidFill>
                    <w14:schemeClr w14:val="tx1"/>
                  </w14:solidFill>
                </w14:textFill>
              </w:rPr>
            </w:pPr>
          </w:p>
        </w:tc>
        <w:tc>
          <w:tcPr>
            <w:tcW w:w="7160" w:type="dxa"/>
            <w:gridSpan w:val="4"/>
            <w:vAlign w:val="center"/>
          </w:tcPr>
          <w:p>
            <w:pPr>
              <w:jc w:val="left"/>
              <w:rPr>
                <w:rFonts w:asciiTheme="minorEastAsia" w:hAnsiTheme="minorEastAsia"/>
                <w:color w:val="000000" w:themeColor="text1"/>
                <w:szCs w:val="21"/>
                <w14:textFill>
                  <w14:solidFill>
                    <w14:schemeClr w14:val="tx1"/>
                  </w14:solidFill>
                </w14:textFill>
              </w:rPr>
            </w:pPr>
            <w:r>
              <w:rPr>
                <w:rFonts w:cs="Arial" w:asciiTheme="minorEastAsia" w:hAnsiTheme="minorEastAsia"/>
                <w:szCs w:val="21"/>
              </w:rPr>
              <w:t>3.</w:t>
            </w:r>
            <w:r>
              <w:rPr>
                <w:rFonts w:hint="eastAsia" w:cs="Arial" w:asciiTheme="minorEastAsia" w:hAnsiTheme="minorEastAsia"/>
                <w:szCs w:val="21"/>
                <w:lang w:val="en-US" w:eastAsia="zh-CN"/>
              </w:rPr>
              <w:t>主旨</w:t>
            </w:r>
            <w:r>
              <w:rPr>
                <w:rFonts w:cs="宋体" w:asciiTheme="minorEastAsia" w:hAnsiTheme="minorEastAsia"/>
                <w:szCs w:val="21"/>
              </w:rPr>
              <w:t>演讲</w:t>
            </w:r>
            <w:r>
              <w:rPr>
                <w:rFonts w:hint="eastAsia" w:cs="宋体" w:asciiTheme="minorEastAsia" w:hAnsiTheme="minorEastAsia"/>
                <w:szCs w:val="21"/>
              </w:rPr>
              <w:t xml:space="preserve">                                               </w:t>
            </w:r>
            <w:r>
              <w:rPr>
                <w:rFonts w:hint="eastAsia" w:cs="宋体" w:asciiTheme="minorEastAsia" w:hAnsiTheme="minorEastAsia"/>
                <w:szCs w:val="21"/>
                <w:lang w:val="en-US" w:eastAsia="zh-CN"/>
              </w:rPr>
              <w:t xml:space="preserve">   </w:t>
            </w:r>
            <w:r>
              <w:rPr>
                <w:rFonts w:hint="eastAsia" w:cs="宋体" w:asciiTheme="minorEastAsia" w:hAnsiTheme="minorEastAsia"/>
                <w:szCs w:val="21"/>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7" w:hRule="atLeast"/>
        </w:trPr>
        <w:tc>
          <w:tcPr>
            <w:tcW w:w="1242" w:type="dxa"/>
            <w:vMerge w:val="continue"/>
            <w:shd w:val="clear" w:color="auto" w:fill="F1F1F1" w:themeFill="background1" w:themeFillShade="F2"/>
            <w:vAlign w:val="center"/>
          </w:tcPr>
          <w:p>
            <w:pPr>
              <w:jc w:val="center"/>
              <w:rPr>
                <w:rFonts w:asciiTheme="minorEastAsia" w:hAnsiTheme="minorEastAsia"/>
                <w:color w:val="000000" w:themeColor="text1"/>
                <w:szCs w:val="21"/>
                <w14:textFill>
                  <w14:solidFill>
                    <w14:schemeClr w14:val="tx1"/>
                  </w14:solidFill>
                </w14:textFill>
              </w:rPr>
            </w:pPr>
          </w:p>
        </w:tc>
        <w:tc>
          <w:tcPr>
            <w:tcW w:w="1560" w:type="dxa"/>
            <w:vMerge w:val="continue"/>
            <w:shd w:val="clear" w:color="auto" w:fill="F1F1F1" w:themeFill="background1" w:themeFillShade="F2"/>
            <w:vAlign w:val="center"/>
          </w:tcPr>
          <w:p>
            <w:pPr>
              <w:jc w:val="center"/>
              <w:rPr>
                <w:rFonts w:asciiTheme="minorEastAsia" w:hAnsiTheme="minorEastAsia"/>
                <w:color w:val="000000" w:themeColor="text1"/>
                <w:szCs w:val="21"/>
                <w14:textFill>
                  <w14:solidFill>
                    <w14:schemeClr w14:val="tx1"/>
                  </w14:solidFill>
                </w14:textFill>
              </w:rPr>
            </w:pPr>
          </w:p>
        </w:tc>
        <w:tc>
          <w:tcPr>
            <w:tcW w:w="7160" w:type="dxa"/>
            <w:gridSpan w:val="4"/>
            <w:vAlign w:val="center"/>
          </w:tcPr>
          <w:p>
            <w:pPr>
              <w:jc w:val="left"/>
              <w:rPr>
                <w:rFonts w:asciiTheme="minorEastAsia" w:hAnsiTheme="minorEastAsia"/>
                <w:color w:val="000000" w:themeColor="text1"/>
                <w:szCs w:val="21"/>
                <w14:textFill>
                  <w14:solidFill>
                    <w14:schemeClr w14:val="tx1"/>
                  </w14:solidFill>
                </w14:textFill>
              </w:rPr>
            </w:pPr>
            <w:r>
              <w:rPr>
                <w:rFonts w:cs="Arial" w:asciiTheme="minorEastAsia" w:hAnsiTheme="minorEastAsia"/>
                <w:szCs w:val="21"/>
              </w:rPr>
              <w:t>4.</w:t>
            </w:r>
            <w:r>
              <w:rPr>
                <w:rFonts w:hint="eastAsia" w:cs="Arial" w:asciiTheme="minorEastAsia" w:hAnsiTheme="minorEastAsia"/>
                <w:szCs w:val="21"/>
              </w:rPr>
              <w:t>午餐</w:t>
            </w:r>
            <w:r>
              <w:rPr>
                <w:rFonts w:hint="eastAsia" w:cs="宋体" w:asciiTheme="minorEastAsia" w:hAnsiTheme="minorEastAsia"/>
                <w:szCs w:val="21"/>
              </w:rPr>
              <w:t xml:space="preserve">                                                </w:t>
            </w:r>
            <w:r>
              <w:rPr>
                <w:rFonts w:hint="eastAsia" w:cs="宋体" w:asciiTheme="minorEastAsia" w:hAnsiTheme="minorEastAsia"/>
                <w:szCs w:val="21"/>
                <w:lang w:val="en-US" w:eastAsia="zh-CN"/>
              </w:rPr>
              <w:t xml:space="preserve">     </w:t>
            </w:r>
            <w:r>
              <w:rPr>
                <w:rFonts w:hint="eastAsia" w:cs="宋体" w:asciiTheme="minorEastAsia" w:hAnsiTheme="minorEastAsia"/>
                <w:szCs w:val="21"/>
              </w:rPr>
              <w:t xml:space="preserve"> （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3" w:hRule="atLeast"/>
        </w:trPr>
        <w:tc>
          <w:tcPr>
            <w:tcW w:w="1242" w:type="dxa"/>
            <w:vMerge w:val="continue"/>
            <w:shd w:val="clear" w:color="auto" w:fill="F1F1F1" w:themeFill="background1" w:themeFillShade="F2"/>
            <w:vAlign w:val="center"/>
          </w:tcPr>
          <w:p>
            <w:pPr>
              <w:jc w:val="center"/>
              <w:rPr>
                <w:rFonts w:asciiTheme="minorEastAsia" w:hAnsiTheme="minorEastAsia"/>
                <w:color w:val="000000" w:themeColor="text1"/>
                <w:szCs w:val="21"/>
                <w14:textFill>
                  <w14:solidFill>
                    <w14:schemeClr w14:val="tx1"/>
                  </w14:solidFill>
                </w14:textFill>
              </w:rPr>
            </w:pPr>
          </w:p>
        </w:tc>
        <w:tc>
          <w:tcPr>
            <w:tcW w:w="1560" w:type="dxa"/>
            <w:vMerge w:val="continue"/>
            <w:shd w:val="clear" w:color="auto" w:fill="F1F1F1" w:themeFill="background1" w:themeFillShade="F2"/>
            <w:vAlign w:val="center"/>
          </w:tcPr>
          <w:p>
            <w:pPr>
              <w:jc w:val="center"/>
              <w:rPr>
                <w:rFonts w:asciiTheme="minorEastAsia" w:hAnsiTheme="minorEastAsia"/>
                <w:color w:val="000000" w:themeColor="text1"/>
                <w:szCs w:val="21"/>
                <w14:textFill>
                  <w14:solidFill>
                    <w14:schemeClr w14:val="tx1"/>
                  </w14:solidFill>
                </w14:textFill>
              </w:rPr>
            </w:pPr>
          </w:p>
        </w:tc>
        <w:tc>
          <w:tcPr>
            <w:tcW w:w="7160" w:type="dxa"/>
            <w:gridSpan w:val="4"/>
            <w:vAlign w:val="center"/>
          </w:tcPr>
          <w:p>
            <w:pPr>
              <w:jc w:val="left"/>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cs="Arial" w:asciiTheme="minorEastAsia" w:hAnsiTheme="minorEastAsia"/>
                <w:szCs w:val="21"/>
              </w:rPr>
              <w:t>5.</w:t>
            </w:r>
            <w:r>
              <w:rPr>
                <w:rFonts w:hint="eastAsia"/>
              </w:rPr>
              <w:t>健康生活方式促进会成立大会</w:t>
            </w:r>
            <w:r>
              <w:rPr>
                <w:rFonts w:hint="eastAsia" w:cs="宋体" w:asciiTheme="minorEastAsia" w:hAnsiTheme="minorEastAsia"/>
                <w:szCs w:val="21"/>
              </w:rPr>
              <w:t xml:space="preserve">                             </w:t>
            </w:r>
            <w:r>
              <w:rPr>
                <w:rFonts w:hint="eastAsia" w:cs="宋体" w:asciiTheme="minorEastAsia" w:hAnsiTheme="minorEastAsia"/>
                <w:szCs w:val="21"/>
                <w:lang w:val="en-US" w:eastAsia="zh-CN"/>
              </w:rPr>
              <w:t xml:space="preserve">  </w:t>
            </w:r>
            <w:r>
              <w:rPr>
                <w:rFonts w:hint="eastAsia" w:cs="宋体" w:asciiTheme="minorEastAsia" w:hAnsiTheme="minorEastAsia"/>
                <w:szCs w:val="21"/>
                <w:lang w:eastAsia="zh-CN"/>
              </w:rPr>
              <w:t>（</w:t>
            </w:r>
            <w:r>
              <w:rPr>
                <w:rFonts w:hint="eastAsia" w:cs="宋体" w:asciiTheme="minorEastAsia" w:hAnsiTheme="minorEastAsia"/>
                <w:szCs w:val="21"/>
              </w:rPr>
              <w:t xml:space="preserve">   </w:t>
            </w:r>
            <w:r>
              <w:rPr>
                <w:rFonts w:hint="eastAsia" w:cs="宋体" w:asciiTheme="minorEastAsia" w:hAnsiTheme="minorEastAsia"/>
                <w:szCs w:val="21"/>
                <w:lang w:val="en-US" w:eastAsia="zh-CN"/>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9" w:hRule="atLeast"/>
        </w:trPr>
        <w:tc>
          <w:tcPr>
            <w:tcW w:w="1242" w:type="dxa"/>
            <w:vMerge w:val="continue"/>
            <w:shd w:val="clear" w:color="auto" w:fill="F1F1F1" w:themeFill="background1" w:themeFillShade="F2"/>
            <w:vAlign w:val="center"/>
          </w:tcPr>
          <w:p>
            <w:pPr>
              <w:jc w:val="center"/>
              <w:rPr>
                <w:rFonts w:asciiTheme="minorEastAsia" w:hAnsiTheme="minorEastAsia"/>
                <w:color w:val="000000" w:themeColor="text1"/>
                <w:szCs w:val="21"/>
                <w14:textFill>
                  <w14:solidFill>
                    <w14:schemeClr w14:val="tx1"/>
                  </w14:solidFill>
                </w14:textFill>
              </w:rPr>
            </w:pPr>
          </w:p>
        </w:tc>
        <w:tc>
          <w:tcPr>
            <w:tcW w:w="1560" w:type="dxa"/>
            <w:vMerge w:val="continue"/>
            <w:shd w:val="clear" w:color="auto" w:fill="F1F1F1" w:themeFill="background1" w:themeFillShade="F2"/>
            <w:vAlign w:val="center"/>
          </w:tcPr>
          <w:p>
            <w:pPr>
              <w:jc w:val="center"/>
              <w:rPr>
                <w:rFonts w:asciiTheme="minorEastAsia" w:hAnsiTheme="minorEastAsia"/>
                <w:color w:val="000000" w:themeColor="text1"/>
                <w:szCs w:val="21"/>
                <w14:textFill>
                  <w14:solidFill>
                    <w14:schemeClr w14:val="tx1"/>
                  </w14:solidFill>
                </w14:textFill>
              </w:rPr>
            </w:pPr>
          </w:p>
        </w:tc>
        <w:tc>
          <w:tcPr>
            <w:tcW w:w="7160" w:type="dxa"/>
            <w:gridSpan w:val="4"/>
            <w:vAlign w:val="center"/>
          </w:tcPr>
          <w:p>
            <w:pPr>
              <w:jc w:val="left"/>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cs="Arial" w:asciiTheme="minorEastAsia" w:hAnsiTheme="minorEastAsia"/>
                <w:szCs w:val="21"/>
              </w:rPr>
              <w:t>6.</w:t>
            </w:r>
            <w:r>
              <w:rPr>
                <w:rFonts w:hint="eastAsia"/>
              </w:rPr>
              <w:t>大健康产业圆桌峰会</w:t>
            </w:r>
            <w:r>
              <w:rPr>
                <w:rFonts w:hint="eastAsia" w:cs="宋体" w:asciiTheme="minorEastAsia" w:hAnsiTheme="minorEastAsia"/>
                <w:szCs w:val="21"/>
              </w:rPr>
              <w:t xml:space="preserve">  </w:t>
            </w:r>
            <w:r>
              <w:rPr>
                <w:rFonts w:hint="eastAsia" w:cs="宋体" w:asciiTheme="minorEastAsia" w:hAnsiTheme="minorEastAsia"/>
                <w:szCs w:val="21"/>
                <w:lang w:val="en-US" w:eastAsia="zh-CN"/>
              </w:rPr>
              <w:t xml:space="preserve">        </w:t>
            </w:r>
            <w:r>
              <w:rPr>
                <w:rFonts w:hint="eastAsia" w:cs="宋体" w:asciiTheme="minorEastAsia" w:hAnsiTheme="minorEastAsia"/>
                <w:szCs w:val="21"/>
              </w:rPr>
              <w:t xml:space="preserve">     </w:t>
            </w:r>
            <w:r>
              <w:rPr>
                <w:rFonts w:hint="eastAsia" w:cs="宋体" w:asciiTheme="minorEastAsia" w:hAnsiTheme="minorEastAsia"/>
                <w:szCs w:val="21"/>
                <w:lang w:val="en-US" w:eastAsia="zh-CN"/>
              </w:rPr>
              <w:t xml:space="preserve">                         </w:t>
            </w:r>
            <w:r>
              <w:rPr>
                <w:rFonts w:hint="eastAsia" w:cs="宋体" w:asciiTheme="minorEastAsia" w:hAnsiTheme="minorEastAsia"/>
                <w:szCs w:val="21"/>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7" w:hRule="atLeast"/>
        </w:trPr>
        <w:tc>
          <w:tcPr>
            <w:tcW w:w="1242" w:type="dxa"/>
            <w:vMerge w:val="continue"/>
            <w:shd w:val="clear" w:color="auto" w:fill="F1F1F1" w:themeFill="background1" w:themeFillShade="F2"/>
            <w:vAlign w:val="center"/>
          </w:tcPr>
          <w:p>
            <w:pPr>
              <w:jc w:val="center"/>
              <w:rPr>
                <w:rFonts w:asciiTheme="minorEastAsia" w:hAnsiTheme="minorEastAsia"/>
                <w:color w:val="000000" w:themeColor="text1"/>
                <w:szCs w:val="21"/>
                <w14:textFill>
                  <w14:solidFill>
                    <w14:schemeClr w14:val="tx1"/>
                  </w14:solidFill>
                </w14:textFill>
              </w:rPr>
            </w:pPr>
          </w:p>
        </w:tc>
        <w:tc>
          <w:tcPr>
            <w:tcW w:w="1560" w:type="dxa"/>
            <w:vMerge w:val="continue"/>
            <w:shd w:val="clear" w:color="auto" w:fill="F1F1F1" w:themeFill="background1" w:themeFillShade="F2"/>
            <w:vAlign w:val="center"/>
          </w:tcPr>
          <w:p>
            <w:pPr>
              <w:jc w:val="center"/>
              <w:rPr>
                <w:rFonts w:asciiTheme="minorEastAsia" w:hAnsiTheme="minorEastAsia"/>
                <w:color w:val="000000" w:themeColor="text1"/>
                <w:szCs w:val="21"/>
                <w14:textFill>
                  <w14:solidFill>
                    <w14:schemeClr w14:val="tx1"/>
                  </w14:solidFill>
                </w14:textFill>
              </w:rPr>
            </w:pPr>
          </w:p>
        </w:tc>
        <w:tc>
          <w:tcPr>
            <w:tcW w:w="7160" w:type="dxa"/>
            <w:gridSpan w:val="4"/>
            <w:tcBorders>
              <w:bottom w:val="single" w:color="auto" w:sz="4" w:space="0"/>
            </w:tcBorders>
            <w:vAlign w:val="center"/>
          </w:tcPr>
          <w:p>
            <w:pPr>
              <w:jc w:val="left"/>
              <w:rPr>
                <w:rFonts w:asciiTheme="minorEastAsia" w:hAnsiTheme="minorEastAsia"/>
                <w:color w:val="000000" w:themeColor="text1"/>
                <w:szCs w:val="21"/>
                <w14:textFill>
                  <w14:solidFill>
                    <w14:schemeClr w14:val="tx1"/>
                  </w14:solidFill>
                </w14:textFill>
              </w:rPr>
            </w:pPr>
            <w:r>
              <w:rPr>
                <w:rFonts w:cs="Arial" w:asciiTheme="minorEastAsia" w:hAnsiTheme="minorEastAsia"/>
                <w:szCs w:val="21"/>
              </w:rPr>
              <w:t>7.</w:t>
            </w:r>
            <w:r>
              <w:rPr>
                <w:rFonts w:hint="eastAsia"/>
              </w:rPr>
              <w:t>健康城参观体验</w:t>
            </w:r>
            <w:r>
              <w:rPr>
                <w:rFonts w:hint="eastAsia" w:cs="宋体" w:asciiTheme="minorEastAsia" w:hAnsiTheme="minorEastAsia"/>
                <w:szCs w:val="21"/>
              </w:rPr>
              <w:t xml:space="preserve">                                           （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3" w:hRule="atLeast"/>
        </w:trPr>
        <w:tc>
          <w:tcPr>
            <w:tcW w:w="1242" w:type="dxa"/>
            <w:vMerge w:val="continue"/>
            <w:shd w:val="clear" w:color="auto" w:fill="F1F1F1" w:themeFill="background1" w:themeFillShade="F2"/>
            <w:vAlign w:val="center"/>
          </w:tcPr>
          <w:p>
            <w:pPr>
              <w:jc w:val="center"/>
              <w:rPr>
                <w:rFonts w:asciiTheme="minorEastAsia" w:hAnsiTheme="minorEastAsia"/>
                <w:color w:val="000000" w:themeColor="text1"/>
                <w:szCs w:val="21"/>
                <w14:textFill>
                  <w14:solidFill>
                    <w14:schemeClr w14:val="tx1"/>
                  </w14:solidFill>
                </w14:textFill>
              </w:rPr>
            </w:pPr>
          </w:p>
        </w:tc>
        <w:tc>
          <w:tcPr>
            <w:tcW w:w="1560" w:type="dxa"/>
            <w:vMerge w:val="continue"/>
            <w:shd w:val="clear" w:color="auto" w:fill="F1F1F1" w:themeFill="background1" w:themeFillShade="F2"/>
            <w:vAlign w:val="center"/>
          </w:tcPr>
          <w:p>
            <w:pPr>
              <w:jc w:val="center"/>
              <w:rPr>
                <w:rFonts w:asciiTheme="minorEastAsia" w:hAnsiTheme="minorEastAsia"/>
                <w:color w:val="000000" w:themeColor="text1"/>
                <w:szCs w:val="21"/>
                <w14:textFill>
                  <w14:solidFill>
                    <w14:schemeClr w14:val="tx1"/>
                  </w14:solidFill>
                </w14:textFill>
              </w:rPr>
            </w:pPr>
          </w:p>
        </w:tc>
        <w:tc>
          <w:tcPr>
            <w:tcW w:w="7160" w:type="dxa"/>
            <w:gridSpan w:val="4"/>
            <w:tcBorders>
              <w:top w:val="single" w:color="auto" w:sz="4" w:space="0"/>
            </w:tcBorders>
            <w:vAlign w:val="center"/>
          </w:tcPr>
          <w:p>
            <w:pPr>
              <w:jc w:val="left"/>
              <w:rPr>
                <w:rFonts w:hint="eastAsia" w:cs="Arial" w:asciiTheme="minorEastAsia" w:hAnsiTheme="minorEastAsia" w:eastAsiaTheme="minorEastAsia"/>
                <w:szCs w:val="21"/>
                <w:lang w:val="en-US" w:eastAsia="zh-CN"/>
              </w:rPr>
            </w:pPr>
            <w:r>
              <w:rPr>
                <w:rFonts w:hint="eastAsia" w:cs="Arial" w:asciiTheme="minorEastAsia" w:hAnsiTheme="minorEastAsia"/>
                <w:szCs w:val="21"/>
                <w:lang w:val="en-US" w:eastAsia="zh-CN"/>
              </w:rPr>
              <w:t>8.</w:t>
            </w:r>
            <w:r>
              <w:rPr>
                <w:rFonts w:cs="宋体" w:asciiTheme="minorEastAsia" w:hAnsiTheme="minorEastAsia"/>
                <w:szCs w:val="21"/>
              </w:rPr>
              <w:t>晚宴</w:t>
            </w:r>
            <w:r>
              <w:rPr>
                <w:rFonts w:hint="eastAsia" w:cs="宋体" w:asciiTheme="minorEastAsia" w:hAnsiTheme="minorEastAsia"/>
                <w:szCs w:val="21"/>
              </w:rPr>
              <w:t xml:space="preserve">      </w:t>
            </w:r>
            <w:r>
              <w:rPr>
                <w:rFonts w:hint="eastAsia" w:cs="宋体" w:asciiTheme="minorEastAsia" w:hAnsiTheme="minorEastAsia"/>
                <w:szCs w:val="21"/>
                <w:lang w:val="en-US" w:eastAsia="zh-CN"/>
              </w:rPr>
              <w:t xml:space="preserve">                                               </w:t>
            </w:r>
            <w:r>
              <w:rPr>
                <w:rFonts w:hint="eastAsia" w:cs="宋体" w:asciiTheme="minorEastAsia" w:hAnsiTheme="minorEastAsia"/>
                <w:szCs w:val="21"/>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9" w:hRule="atLeast"/>
        </w:trPr>
        <w:tc>
          <w:tcPr>
            <w:tcW w:w="1242" w:type="dxa"/>
            <w:vMerge w:val="continue"/>
            <w:shd w:val="clear" w:color="auto" w:fill="F1F1F1" w:themeFill="background1" w:themeFillShade="F2"/>
            <w:vAlign w:val="center"/>
          </w:tcPr>
          <w:p>
            <w:pPr>
              <w:jc w:val="center"/>
              <w:rPr>
                <w:rFonts w:asciiTheme="minorEastAsia" w:hAnsiTheme="minorEastAsia"/>
                <w:color w:val="000000" w:themeColor="text1"/>
                <w:szCs w:val="21"/>
                <w14:textFill>
                  <w14:solidFill>
                    <w14:schemeClr w14:val="tx1"/>
                  </w14:solidFill>
                </w14:textFill>
              </w:rPr>
            </w:pPr>
          </w:p>
        </w:tc>
        <w:tc>
          <w:tcPr>
            <w:tcW w:w="1560" w:type="dxa"/>
            <w:shd w:val="clear" w:color="auto" w:fill="F1F1F1" w:themeFill="background1" w:themeFillShade="F2"/>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10日</w:t>
            </w:r>
          </w:p>
        </w:tc>
        <w:tc>
          <w:tcPr>
            <w:tcW w:w="7160" w:type="dxa"/>
            <w:gridSpan w:val="4"/>
            <w:vAlign w:val="center"/>
          </w:tcPr>
          <w:p>
            <w:pPr>
              <w:jc w:val="left"/>
              <w:rPr>
                <w:rFonts w:asciiTheme="minorEastAsia" w:hAnsiTheme="minorEastAsia"/>
                <w:color w:val="000000" w:themeColor="text1"/>
                <w:szCs w:val="21"/>
                <w14:textFill>
                  <w14:solidFill>
                    <w14:schemeClr w14:val="tx1"/>
                  </w14:solidFill>
                </w14:textFill>
              </w:rPr>
            </w:pPr>
            <w:r>
              <w:rPr>
                <w:rFonts w:cs="Arial" w:asciiTheme="minorEastAsia" w:hAnsiTheme="minorEastAsia"/>
                <w:szCs w:val="21"/>
              </w:rPr>
              <w:t>1.</w:t>
            </w:r>
            <w:r>
              <w:rPr>
                <w:rFonts w:cs="宋体" w:asciiTheme="minorEastAsia" w:hAnsiTheme="minorEastAsia"/>
                <w:szCs w:val="21"/>
              </w:rPr>
              <w:t>道家养生文化之旅</w:t>
            </w:r>
            <w:r>
              <w:rPr>
                <w:rFonts w:hint="eastAsia" w:cs="宋体" w:asciiTheme="minorEastAsia" w:hAnsiTheme="minorEastAsia"/>
                <w:szCs w:val="21"/>
              </w:rPr>
              <w:t xml:space="preserve">                                      </w:t>
            </w:r>
            <w:r>
              <w:rPr>
                <w:rFonts w:hint="eastAsia" w:cs="宋体" w:asciiTheme="minorEastAsia" w:hAnsiTheme="minorEastAsia"/>
                <w:szCs w:val="21"/>
                <w:lang w:val="en-US" w:eastAsia="zh-CN"/>
              </w:rPr>
              <w:t xml:space="preserve">   </w:t>
            </w:r>
            <w:r>
              <w:rPr>
                <w:rFonts w:hint="eastAsia" w:cs="宋体" w:asciiTheme="minorEastAsia" w:hAnsiTheme="minorEastAsia"/>
                <w:szCs w:val="21"/>
              </w:rPr>
              <w:t xml:space="preserve"> （    ）</w:t>
            </w:r>
          </w:p>
        </w:tc>
      </w:tr>
    </w:tbl>
    <w:p>
      <w:pPr>
        <w:spacing w:line="206" w:lineRule="exact"/>
        <w:jc w:val="left"/>
        <w:rPr>
          <w:rFonts w:ascii="楷体" w:hAnsi="楷体" w:eastAsia="楷体" w:cs="楷体"/>
          <w:sz w:val="18"/>
          <w:szCs w:val="18"/>
        </w:rPr>
      </w:pPr>
    </w:p>
    <w:p>
      <w:pPr>
        <w:spacing w:line="206" w:lineRule="exact"/>
        <w:jc w:val="left"/>
        <w:rPr>
          <w:rFonts w:ascii="楷体" w:hAnsi="楷体" w:eastAsia="楷体" w:cs="楷体"/>
          <w:sz w:val="18"/>
          <w:szCs w:val="18"/>
        </w:rPr>
      </w:pPr>
    </w:p>
    <w:p>
      <w:pPr>
        <w:spacing w:line="206" w:lineRule="exact"/>
        <w:jc w:val="left"/>
        <w:rPr>
          <w:sz w:val="18"/>
          <w:szCs w:val="18"/>
        </w:rPr>
      </w:pPr>
      <w:r>
        <w:rPr>
          <w:rFonts w:ascii="楷体" w:hAnsi="楷体" w:eastAsia="楷体" w:cs="楷体"/>
          <w:sz w:val="18"/>
          <w:szCs w:val="18"/>
        </w:rPr>
        <w:t>1.请您填写回执并勾选相应选项。请于2019年10月31日前通过微信或电子邮件回复我们，以便我们做好接待安排。</w:t>
      </w:r>
    </w:p>
    <w:p>
      <w:pPr>
        <w:spacing w:line="19" w:lineRule="exact"/>
        <w:jc w:val="left"/>
        <w:rPr>
          <w:sz w:val="18"/>
          <w:szCs w:val="18"/>
        </w:rPr>
      </w:pPr>
    </w:p>
    <w:p>
      <w:pPr>
        <w:tabs>
          <w:tab w:val="left" w:pos="3660"/>
          <w:tab w:val="left" w:pos="5500"/>
          <w:tab w:val="left" w:pos="7340"/>
        </w:tabs>
        <w:spacing w:line="206" w:lineRule="exact"/>
        <w:jc w:val="left"/>
        <w:rPr>
          <w:sz w:val="18"/>
          <w:szCs w:val="18"/>
        </w:rPr>
      </w:pPr>
      <w:r>
        <w:rPr>
          <w:rFonts w:ascii="楷体" w:hAnsi="楷体" w:eastAsia="楷体" w:cs="楷体"/>
          <w:sz w:val="18"/>
          <w:szCs w:val="18"/>
        </w:rPr>
        <w:t>2.联系电话（微信同号）：15801933006（王老师）/18602512208（夏老师）/13957838959（吴老师）</w:t>
      </w:r>
      <w:r>
        <w:rPr>
          <w:sz w:val="18"/>
          <w:szCs w:val="18"/>
        </w:rPr>
        <w:tab/>
      </w:r>
    </w:p>
    <w:p>
      <w:pPr>
        <w:tabs>
          <w:tab w:val="left" w:pos="3660"/>
          <w:tab w:val="left" w:pos="5500"/>
          <w:tab w:val="left" w:pos="7340"/>
        </w:tabs>
        <w:spacing w:line="206" w:lineRule="exact"/>
        <w:ind w:firstLine="180" w:firstLineChars="100"/>
        <w:jc w:val="left"/>
        <w:rPr>
          <w:sz w:val="18"/>
          <w:szCs w:val="18"/>
        </w:rPr>
      </w:pPr>
      <w:r>
        <w:rPr>
          <w:rFonts w:ascii="楷体" w:hAnsi="楷体" w:eastAsia="楷体" w:cs="楷体"/>
          <w:sz w:val="18"/>
          <w:szCs w:val="18"/>
        </w:rPr>
        <w:t>电子邮箱：</w:t>
      </w:r>
      <w:r>
        <w:rPr>
          <w:rFonts w:ascii="楷体" w:hAnsi="楷体" w:eastAsia="楷体" w:cs="楷体"/>
          <w:color w:val="FF0000"/>
          <w:sz w:val="18"/>
          <w:szCs w:val="18"/>
        </w:rPr>
        <w:t>80068133@qq.com</w:t>
      </w:r>
    </w:p>
    <w:p>
      <w:pPr>
        <w:spacing w:line="19" w:lineRule="exact"/>
        <w:jc w:val="left"/>
        <w:rPr>
          <w:sz w:val="18"/>
          <w:szCs w:val="18"/>
        </w:rPr>
      </w:pPr>
    </w:p>
    <w:p>
      <w:pPr>
        <w:tabs>
          <w:tab w:val="left" w:pos="4500"/>
        </w:tabs>
        <w:spacing w:line="206" w:lineRule="exact"/>
        <w:jc w:val="left"/>
        <w:rPr>
          <w:sz w:val="18"/>
          <w:szCs w:val="18"/>
        </w:rPr>
      </w:pPr>
      <w:r>
        <w:rPr>
          <w:rFonts w:ascii="楷体" w:hAnsi="楷体" w:eastAsia="楷体" w:cs="楷体"/>
          <w:sz w:val="18"/>
          <w:szCs w:val="18"/>
        </w:rPr>
        <w:t>3.通讯地址：中国江苏省南京市汉中路282号 南中医丰盛健康城</w:t>
      </w:r>
      <w:r>
        <w:rPr>
          <w:sz w:val="18"/>
          <w:szCs w:val="18"/>
        </w:rPr>
        <w:tab/>
      </w:r>
      <w:r>
        <w:rPr>
          <w:rFonts w:ascii="楷体" w:hAnsi="楷体" w:eastAsia="楷体" w:cs="楷体"/>
          <w:sz w:val="18"/>
          <w:szCs w:val="18"/>
        </w:rPr>
        <w:t>邮编：210000</w:t>
      </w: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华文中宋" w:hAnsi="华文中宋" w:eastAsia="华文中宋"/>
        <w:b/>
        <w:color w:val="FF0000"/>
        <w:sz w:val="28"/>
        <w:szCs w:val="28"/>
      </w:rPr>
    </w:pPr>
    <w:r>
      <w:rPr>
        <w:rFonts w:ascii="华文中宋" w:hAnsi="华文中宋" w:eastAsia="华文中宋"/>
        <w:b/>
        <w:color w:val="FF0000"/>
        <w:sz w:val="28"/>
        <w:szCs w:val="28"/>
      </w:rPr>
      <w:t>中国民族医药学会健康生活方式促进分会成立暨生活方式与健康高峰论坛</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CF7"/>
    <w:rsid w:val="000E379D"/>
    <w:rsid w:val="0013617D"/>
    <w:rsid w:val="001E6E76"/>
    <w:rsid w:val="00243C72"/>
    <w:rsid w:val="0026618D"/>
    <w:rsid w:val="002C4E91"/>
    <w:rsid w:val="005A3006"/>
    <w:rsid w:val="005B262F"/>
    <w:rsid w:val="00606C40"/>
    <w:rsid w:val="006728F8"/>
    <w:rsid w:val="00690CF7"/>
    <w:rsid w:val="007B76A7"/>
    <w:rsid w:val="007F6EEB"/>
    <w:rsid w:val="00814F6A"/>
    <w:rsid w:val="0084415E"/>
    <w:rsid w:val="00870448"/>
    <w:rsid w:val="008A7C27"/>
    <w:rsid w:val="008D19EC"/>
    <w:rsid w:val="00973179"/>
    <w:rsid w:val="00A36681"/>
    <w:rsid w:val="00A748C4"/>
    <w:rsid w:val="00BC1B88"/>
    <w:rsid w:val="00C30228"/>
    <w:rsid w:val="00D31FE1"/>
    <w:rsid w:val="00DB469A"/>
    <w:rsid w:val="00E1457B"/>
    <w:rsid w:val="00E75A06"/>
    <w:rsid w:val="00EF010B"/>
    <w:rsid w:val="00F359CE"/>
    <w:rsid w:val="00FA552E"/>
    <w:rsid w:val="00FD6541"/>
    <w:rsid w:val="1A5D2BF4"/>
    <w:rsid w:val="1B4F79D7"/>
    <w:rsid w:val="1E5E6F8F"/>
    <w:rsid w:val="4347273B"/>
    <w:rsid w:val="4A710493"/>
    <w:rsid w:val="545B2FD1"/>
    <w:rsid w:val="573D458B"/>
    <w:rsid w:val="667E4691"/>
    <w:rsid w:val="6A3E0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258</Words>
  <Characters>1475</Characters>
  <Lines>12</Lines>
  <Paragraphs>3</Paragraphs>
  <TotalTime>2</TotalTime>
  <ScaleCrop>false</ScaleCrop>
  <LinksUpToDate>false</LinksUpToDate>
  <CharactersWithSpaces>1730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2019-10-23T03:13:00Z</dcterms:created>
  <dc:creator>Windows 用户</dc:creator>
  <cp:lastModifiedBy>如云</cp:lastModifiedBy>
  <dcterms:modified xsi:type="dcterms:W3CDTF">2019-10-24T02:06:59Z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